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E63E55" w14:textId="77777777" w:rsidR="00515937" w:rsidRDefault="003A4E42" w:rsidP="003A4E42">
      <w:pPr>
        <w:jc w:val="center"/>
      </w:pPr>
      <w:r>
        <w:rPr>
          <w:noProof/>
          <w:lang w:eastAsia="en-GB"/>
        </w:rPr>
        <w:drawing>
          <wp:inline distT="0" distB="0" distL="0" distR="0" wp14:anchorId="3A909375" wp14:editId="5775C1C6">
            <wp:extent cx="845852" cy="1028391"/>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ightingale School Logo (00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869303" cy="1056903"/>
                    </a:xfrm>
                    <a:prstGeom prst="rect">
                      <a:avLst/>
                    </a:prstGeom>
                  </pic:spPr>
                </pic:pic>
              </a:graphicData>
            </a:graphic>
          </wp:inline>
        </w:drawing>
      </w:r>
    </w:p>
    <w:p w14:paraId="58F21FB7" w14:textId="77777777" w:rsidR="003A4E42" w:rsidRDefault="003A4E42" w:rsidP="003A4E42">
      <w:pPr>
        <w:jc w:val="center"/>
      </w:pPr>
    </w:p>
    <w:p w14:paraId="5BB78B57" w14:textId="77777777" w:rsidR="003A4E42" w:rsidRDefault="0596F8A2" w:rsidP="003A4E42">
      <w:pPr>
        <w:pStyle w:val="Heading1"/>
      </w:pPr>
      <w:r>
        <w:t>Job details</w:t>
      </w:r>
    </w:p>
    <w:p w14:paraId="21775450" w14:textId="41B29208" w:rsidR="1E93ABAE" w:rsidRDefault="2F28106D" w:rsidP="2B3EFA39">
      <w:pPr>
        <w:pStyle w:val="1bodycopy10pt"/>
      </w:pPr>
      <w:r w:rsidRPr="7A11E92E">
        <w:rPr>
          <w:b/>
          <w:bCs/>
        </w:rPr>
        <w:t xml:space="preserve">Job Title: </w:t>
      </w:r>
      <w:r>
        <w:t xml:space="preserve">Learning Support Assistant </w:t>
      </w:r>
      <w:r w:rsidR="0091FCDE">
        <w:t xml:space="preserve">- Additionally Resourced Provision for Autism </w:t>
      </w:r>
    </w:p>
    <w:p w14:paraId="60A98AC5" w14:textId="01FB781E" w:rsidR="101BF73C" w:rsidRDefault="6EC5AA8F" w:rsidP="2B3EFA39">
      <w:pPr>
        <w:pStyle w:val="1bodycopy10pt"/>
      </w:pPr>
      <w:r w:rsidRPr="7443F1A8">
        <w:rPr>
          <w:b/>
          <w:bCs/>
        </w:rPr>
        <w:t>Salary:</w:t>
      </w:r>
      <w:r>
        <w:t xml:space="preserve"> Scale </w:t>
      </w:r>
      <w:r w:rsidR="001628AA">
        <w:t>5</w:t>
      </w:r>
      <w:r w:rsidR="1943EC21">
        <w:t xml:space="preserve"> – 12-15</w:t>
      </w:r>
    </w:p>
    <w:p w14:paraId="08EC134F" w14:textId="70FD87CF" w:rsidR="003A4E42" w:rsidRPr="003A4E42" w:rsidRDefault="5E980FAA" w:rsidP="003A4E42">
      <w:pPr>
        <w:pStyle w:val="1bodycopy10pt"/>
      </w:pPr>
      <w:r w:rsidRPr="7443F1A8">
        <w:rPr>
          <w:b/>
          <w:bCs/>
        </w:rPr>
        <w:t xml:space="preserve">Hours: </w:t>
      </w:r>
      <w:r>
        <w:t>3</w:t>
      </w:r>
      <w:r w:rsidR="55C46BA6">
        <w:t>4</w:t>
      </w:r>
      <w:r>
        <w:t xml:space="preserve"> Hours per week, term time only</w:t>
      </w:r>
    </w:p>
    <w:p w14:paraId="63AD6FAD" w14:textId="77777777" w:rsidR="003A4E42" w:rsidRPr="00CE6705" w:rsidRDefault="003A4E42" w:rsidP="003A4E42">
      <w:pPr>
        <w:pStyle w:val="1bodycopy10pt"/>
      </w:pPr>
      <w:r w:rsidRPr="00CE6705">
        <w:rPr>
          <w:b/>
        </w:rPr>
        <w:t>Contract type:</w:t>
      </w:r>
      <w:r w:rsidRPr="00CE6705">
        <w:t xml:space="preserve"> </w:t>
      </w:r>
      <w:r>
        <w:t xml:space="preserve">Permanent </w:t>
      </w:r>
    </w:p>
    <w:p w14:paraId="0FA21F9C" w14:textId="4C1091B3" w:rsidR="003A4E42" w:rsidRDefault="1A44DAF4" w:rsidP="52211198">
      <w:pPr>
        <w:pStyle w:val="1bodycopy10pt"/>
      </w:pPr>
      <w:r w:rsidRPr="417F37BD">
        <w:rPr>
          <w:b/>
          <w:bCs/>
        </w:rPr>
        <w:t>Reporting to:</w:t>
      </w:r>
      <w:r>
        <w:t xml:space="preserve"> </w:t>
      </w:r>
      <w:r w:rsidR="25BC964C">
        <w:t xml:space="preserve">SENDCo / ARP Manager </w:t>
      </w:r>
    </w:p>
    <w:p w14:paraId="59A35C64" w14:textId="77777777" w:rsidR="003A4E42" w:rsidRDefault="003A4E42" w:rsidP="003A4E42">
      <w:pPr>
        <w:pStyle w:val="1bodycopy10pt"/>
      </w:pPr>
    </w:p>
    <w:p w14:paraId="6B1C556C" w14:textId="77777777" w:rsidR="003A4E42" w:rsidRDefault="003A4E42" w:rsidP="003A4E42">
      <w:pPr>
        <w:pStyle w:val="1bodycopy10pt"/>
        <w:rPr>
          <w:b/>
        </w:rPr>
      </w:pPr>
      <w:r>
        <w:rPr>
          <w:b/>
        </w:rPr>
        <w:t>Purpose</w:t>
      </w:r>
    </w:p>
    <w:p w14:paraId="3905FC0F" w14:textId="61790F0B" w:rsidR="003A4E42" w:rsidRDefault="21FD278C" w:rsidP="003A4E42">
      <w:pPr>
        <w:pStyle w:val="1bodycopy10pt"/>
      </w:pPr>
      <w:r>
        <w:t xml:space="preserve">To </w:t>
      </w:r>
      <w:r w:rsidR="4600CD69">
        <w:t xml:space="preserve">assist with the implementation of the curriculum and learning in the Autism Resourced Provision (ARP).  Support with the emotional regulation of pupils in the ARP and ensure the delivery of their personalised timetable.  </w:t>
      </w:r>
      <w:r w:rsidR="08609BA0">
        <w:t xml:space="preserve">Ensure the safety of all pupils in their care.  </w:t>
      </w:r>
      <w:r w:rsidR="31F4B6C2">
        <w:t xml:space="preserve">To be the key adult for named children, ensuring good communication with their families regarding their wellbeing and progress.  </w:t>
      </w:r>
    </w:p>
    <w:p w14:paraId="35A38D9D" w14:textId="77777777" w:rsidR="000F4E8A" w:rsidRDefault="000F4E8A" w:rsidP="003A4E42">
      <w:pPr>
        <w:pStyle w:val="1bodycopy10pt"/>
      </w:pPr>
    </w:p>
    <w:p w14:paraId="5E7C826C" w14:textId="77777777" w:rsidR="000F4E8A" w:rsidRDefault="000F4E8A" w:rsidP="003A4E42">
      <w:pPr>
        <w:pStyle w:val="1bodycopy10pt"/>
        <w:rPr>
          <w:b/>
        </w:rPr>
      </w:pPr>
      <w:r>
        <w:rPr>
          <w:b/>
        </w:rPr>
        <w:t xml:space="preserve">Support for Pupils </w:t>
      </w:r>
    </w:p>
    <w:p w14:paraId="5951EDCE" w14:textId="0F25F790" w:rsidR="1A4B6E15" w:rsidRDefault="1A4B6E15" w:rsidP="417F37BD">
      <w:pPr>
        <w:pStyle w:val="4Bulletedcopyblue"/>
        <w:rPr>
          <w:rFonts w:cs="Times New Roman"/>
          <w:lang w:val="en-GB"/>
        </w:rPr>
      </w:pPr>
      <w:r>
        <w:t>P</w:t>
      </w:r>
      <w:r w:rsidR="459240CF">
        <w:t xml:space="preserve">rovide </w:t>
      </w:r>
      <w:r w:rsidR="459240CF" w:rsidRPr="417F37BD">
        <w:rPr>
          <w:rFonts w:cs="Times New Roman"/>
          <w:lang w:val="en-GB"/>
        </w:rPr>
        <w:t>support for pupils</w:t>
      </w:r>
      <w:r w:rsidR="65755FF0" w:rsidRPr="417F37BD">
        <w:rPr>
          <w:rFonts w:cs="Times New Roman"/>
          <w:lang w:val="en-GB"/>
        </w:rPr>
        <w:t xml:space="preserve"> within the ARP</w:t>
      </w:r>
    </w:p>
    <w:p w14:paraId="5402EAFB" w14:textId="6D2D80A0" w:rsidR="07F33898" w:rsidRDefault="07F33898" w:rsidP="417F37BD">
      <w:pPr>
        <w:pStyle w:val="4Bulletedcopyblue"/>
        <w:rPr>
          <w:rFonts w:cs="Times New Roman"/>
          <w:lang w:val="en-GB"/>
        </w:rPr>
      </w:pPr>
      <w:r w:rsidRPr="417F37BD">
        <w:rPr>
          <w:rFonts w:cs="Times New Roman"/>
          <w:lang w:val="en-GB"/>
        </w:rPr>
        <w:t>Maintain accurate records of pupils’ development, learning and progress.  This includes but is not limited to the tracking of ECHP targets, the Early Years Developmental Journal</w:t>
      </w:r>
      <w:r w:rsidR="45ED3F7E" w:rsidRPr="417F37BD">
        <w:rPr>
          <w:rFonts w:cs="Times New Roman"/>
          <w:lang w:val="en-GB"/>
        </w:rPr>
        <w:t xml:space="preserve">, logging incidents on Arbor, National Curriculum Assessments, SCERTS assessments and home-school communication books.  </w:t>
      </w:r>
    </w:p>
    <w:p w14:paraId="5D4C45F8" w14:textId="6658D58A" w:rsidR="000F4E8A" w:rsidRPr="00CD65E9" w:rsidRDefault="582EFDC3" w:rsidP="000F4E8A">
      <w:pPr>
        <w:pStyle w:val="4Bulletedcopyblue"/>
        <w:rPr>
          <w:color w:val="FF0000"/>
        </w:rPr>
      </w:pPr>
      <w:r>
        <w:t>Contribute to</w:t>
      </w:r>
      <w:r w:rsidR="21FD278C">
        <w:t xml:space="preserve"> the development and implementation of Individual </w:t>
      </w:r>
      <w:r w:rsidR="10179211">
        <w:t>Support</w:t>
      </w:r>
      <w:r w:rsidR="21FD278C">
        <w:t xml:space="preserve"> Plans</w:t>
      </w:r>
      <w:r w:rsidR="6F190936">
        <w:t>,</w:t>
      </w:r>
      <w:r w:rsidR="10179211">
        <w:t xml:space="preserve"> Healthcare Plans</w:t>
      </w:r>
      <w:r w:rsidR="21FD278C">
        <w:t xml:space="preserve"> and Personal Care prog</w:t>
      </w:r>
      <w:r w:rsidR="10179211">
        <w:t xml:space="preserve">rammes and record progress towards targets, providing evidence where required. </w:t>
      </w:r>
    </w:p>
    <w:p w14:paraId="52252D82" w14:textId="4E665E38" w:rsidR="000F4E8A" w:rsidRDefault="21FD278C" w:rsidP="417F37BD">
      <w:pPr>
        <w:pStyle w:val="4Bulletedcopyblue"/>
        <w:rPr>
          <w:color w:val="FF0000"/>
        </w:rPr>
      </w:pPr>
      <w:r>
        <w:t>Establish constructive relationships with pupil</w:t>
      </w:r>
      <w:r w:rsidR="71845C6C">
        <w:t xml:space="preserve">s.  Develop a knowledge of their needs and interests and use this to motivate and engage them in a range of activities.  </w:t>
      </w:r>
      <w:r w:rsidR="71845C6C" w:rsidRPr="417F37BD">
        <w:t>Use this knowledge to develop the curriculum</w:t>
      </w:r>
      <w:r w:rsidR="49FF3233" w:rsidRPr="417F37BD">
        <w:t xml:space="preserve"> in collaboration with the teacher.</w:t>
      </w:r>
    </w:p>
    <w:p w14:paraId="6B7789B4" w14:textId="2B3BDC04" w:rsidR="21FD278C" w:rsidRDefault="21FD278C" w:rsidP="417F37BD">
      <w:pPr>
        <w:pStyle w:val="4Bulletedcopyblue"/>
      </w:pPr>
      <w:r>
        <w:t>Promote the inclusion and acceptance of all pupils</w:t>
      </w:r>
    </w:p>
    <w:p w14:paraId="48EF1BAA" w14:textId="0B1F0BCE" w:rsidR="000F4E8A" w:rsidRDefault="58EB7C8B" w:rsidP="000F4E8A">
      <w:pPr>
        <w:pStyle w:val="4Bulletedcopyblue"/>
      </w:pPr>
      <w:r>
        <w:t>Create opportunities for</w:t>
      </w:r>
      <w:r w:rsidR="459240CF">
        <w:t xml:space="preserve"> pupils to interact with other</w:t>
      </w:r>
      <w:r w:rsidR="369F926D">
        <w:t xml:space="preserve"> pupils </w:t>
      </w:r>
      <w:r w:rsidR="459240CF">
        <w:t>and engage in activities</w:t>
      </w:r>
      <w:r w:rsidR="1AA2DFDD">
        <w:t xml:space="preserve">. </w:t>
      </w:r>
    </w:p>
    <w:p w14:paraId="18051EDA" w14:textId="4B662111" w:rsidR="000F4E8A" w:rsidRDefault="21FD278C" w:rsidP="000F4E8A">
      <w:pPr>
        <w:pStyle w:val="4Bulletedcopyblue"/>
      </w:pPr>
      <w:r>
        <w:t xml:space="preserve">Set challenging expectations and promote self-esteem and independence. </w:t>
      </w:r>
    </w:p>
    <w:p w14:paraId="177D5FB9" w14:textId="3675BEAF" w:rsidR="000F4E8A" w:rsidRDefault="21FD278C" w:rsidP="000F4E8A">
      <w:pPr>
        <w:pStyle w:val="4Bulletedcopyblue"/>
      </w:pPr>
      <w:r>
        <w:t xml:space="preserve">Provide feedback to </w:t>
      </w:r>
      <w:r w:rsidR="59D0EDA3">
        <w:t>the teacher and SENDCo/ARP Lead</w:t>
      </w:r>
      <w:r>
        <w:t xml:space="preserve"> in relation to progress and achievement </w:t>
      </w:r>
      <w:r w:rsidR="720CFF41">
        <w:t xml:space="preserve">of pupils </w:t>
      </w:r>
    </w:p>
    <w:p w14:paraId="3FCDFD78" w14:textId="77777777" w:rsidR="000F4E8A" w:rsidRDefault="000F4E8A" w:rsidP="000F4E8A">
      <w:pPr>
        <w:pStyle w:val="4Bulletedcopyblue"/>
      </w:pPr>
      <w:r>
        <w:t xml:space="preserve">Deliver pastoral and learning support. </w:t>
      </w:r>
    </w:p>
    <w:p w14:paraId="5C81C673" w14:textId="6266F8FE" w:rsidR="000F4E8A" w:rsidRDefault="55968511" w:rsidP="000F4E8A">
      <w:pPr>
        <w:pStyle w:val="4Bulletedcopyblue"/>
      </w:pPr>
      <w:r>
        <w:t>Respond to</w:t>
      </w:r>
      <w:r w:rsidR="1B0ABEF0">
        <w:t xml:space="preserve"> </w:t>
      </w:r>
      <w:r w:rsidR="459240CF">
        <w:t xml:space="preserve">incidents </w:t>
      </w:r>
      <w:r w:rsidR="6032CA51">
        <w:t xml:space="preserve">regarding </w:t>
      </w:r>
      <w:r w:rsidR="459240CF">
        <w:t>the health and hygiene of the children</w:t>
      </w:r>
      <w:r w:rsidR="6DD7004E">
        <w:t xml:space="preserve"> according to school policy</w:t>
      </w:r>
    </w:p>
    <w:p w14:paraId="79A70C28" w14:textId="77777777" w:rsidR="00E61DF8" w:rsidRDefault="2A43645D" w:rsidP="00E61DF8">
      <w:pPr>
        <w:pStyle w:val="4Bulletedcopyblue"/>
      </w:pPr>
      <w:r>
        <w:t xml:space="preserve">After appropriate training, administer first aid as required and follow protocols for reporting this </w:t>
      </w:r>
    </w:p>
    <w:p w14:paraId="0BDF3178" w14:textId="5C840C84" w:rsidR="000F4E8A" w:rsidRDefault="21FD278C" w:rsidP="000F4E8A">
      <w:pPr>
        <w:pStyle w:val="4Bulletedcopyblue"/>
      </w:pPr>
      <w:r>
        <w:t>Under the direction of teacher, work with</w:t>
      </w:r>
      <w:r w:rsidR="3D67BCDC">
        <w:t xml:space="preserve"> individuals or</w:t>
      </w:r>
      <w:r>
        <w:t xml:space="preserve"> small groups of children and take responsibility for their learning.</w:t>
      </w:r>
    </w:p>
    <w:p w14:paraId="0C7974CE" w14:textId="4A855322" w:rsidR="000F4E8A" w:rsidRPr="006A0590" w:rsidRDefault="21FD278C" w:rsidP="000F4E8A">
      <w:pPr>
        <w:pStyle w:val="4Bulletedcopyblue"/>
      </w:pPr>
      <w:r>
        <w:t xml:space="preserve">When required, and having undertaken necessary training, support children’s medical needs relating to feeding and personal hygiene.  This may include the use of specialist equipment such as hoists, or feeding systems including, but not limited to, gastrostomy tubes.  </w:t>
      </w:r>
      <w:r w:rsidR="431A0407">
        <w:t>The role will</w:t>
      </w:r>
      <w:r>
        <w:t xml:space="preserve"> also include intimate care such as changing of nappies, which is covered by the school’s intimate care policy.  </w:t>
      </w:r>
    </w:p>
    <w:p w14:paraId="2A82BCC2" w14:textId="77777777" w:rsidR="000F4E8A" w:rsidRDefault="000F4E8A" w:rsidP="000F4E8A">
      <w:pPr>
        <w:pStyle w:val="4Bulletedcopyblue"/>
        <w:numPr>
          <w:ilvl w:val="0"/>
          <w:numId w:val="0"/>
        </w:numPr>
        <w:ind w:left="340" w:hanging="170"/>
      </w:pPr>
    </w:p>
    <w:p w14:paraId="7490219C" w14:textId="77777777" w:rsidR="00E61DF8" w:rsidRDefault="00E61DF8" w:rsidP="000F4E8A">
      <w:pPr>
        <w:pStyle w:val="4Bulletedcopyblue"/>
        <w:numPr>
          <w:ilvl w:val="0"/>
          <w:numId w:val="0"/>
        </w:numPr>
        <w:ind w:left="340" w:hanging="170"/>
      </w:pPr>
    </w:p>
    <w:p w14:paraId="58665448" w14:textId="77777777" w:rsidR="00E61DF8" w:rsidRDefault="00E61DF8" w:rsidP="000F4E8A">
      <w:pPr>
        <w:pStyle w:val="4Bulletedcopyblue"/>
        <w:numPr>
          <w:ilvl w:val="0"/>
          <w:numId w:val="0"/>
        </w:numPr>
        <w:ind w:left="340" w:hanging="170"/>
      </w:pPr>
    </w:p>
    <w:p w14:paraId="68BC3CAC" w14:textId="77777777" w:rsidR="00E61DF8" w:rsidRDefault="00E61DF8" w:rsidP="000F4E8A">
      <w:pPr>
        <w:pStyle w:val="4Bulletedcopyblue"/>
        <w:numPr>
          <w:ilvl w:val="0"/>
          <w:numId w:val="0"/>
        </w:numPr>
        <w:ind w:left="340" w:hanging="170"/>
      </w:pPr>
    </w:p>
    <w:p w14:paraId="18708F9E" w14:textId="77777777" w:rsidR="000F4E8A" w:rsidRDefault="000F4E8A" w:rsidP="000F4E8A">
      <w:pPr>
        <w:pStyle w:val="4Bulletedcopyblue"/>
        <w:numPr>
          <w:ilvl w:val="0"/>
          <w:numId w:val="0"/>
        </w:numPr>
        <w:ind w:left="340" w:hanging="170"/>
        <w:rPr>
          <w:b/>
        </w:rPr>
      </w:pPr>
      <w:r>
        <w:rPr>
          <w:b/>
        </w:rPr>
        <w:t>Support for the Teacher</w:t>
      </w:r>
    </w:p>
    <w:p w14:paraId="71225E74" w14:textId="65ADEFA2" w:rsidR="417F37BD" w:rsidRDefault="417F37BD" w:rsidP="417F37BD">
      <w:pPr>
        <w:pStyle w:val="4Bulletedcopyblue"/>
        <w:numPr>
          <w:ilvl w:val="0"/>
          <w:numId w:val="0"/>
        </w:numPr>
        <w:ind w:left="340" w:hanging="170"/>
        <w:rPr>
          <w:b/>
          <w:bCs/>
        </w:rPr>
      </w:pPr>
    </w:p>
    <w:p w14:paraId="5A8CB38B" w14:textId="77777777" w:rsidR="000F4E8A" w:rsidRDefault="000F4E8A" w:rsidP="000F4E8A">
      <w:pPr>
        <w:pStyle w:val="4Bulletedcopyblue"/>
        <w:rPr>
          <w:lang w:val="en-GB"/>
        </w:rPr>
      </w:pPr>
      <w:r w:rsidRPr="000F4E8A">
        <w:rPr>
          <w:lang w:val="en-GB"/>
        </w:rPr>
        <w:t xml:space="preserve">Create and maintain a purposeful, orderly and supportive environment, in accordance with lesson plans and assist with the display of pupils’ work. </w:t>
      </w:r>
    </w:p>
    <w:p w14:paraId="62D0C0B9" w14:textId="77777777" w:rsidR="000F4E8A" w:rsidRPr="000F4E8A" w:rsidRDefault="000F4E8A" w:rsidP="000F4E8A">
      <w:pPr>
        <w:pStyle w:val="4Bulletedcopyblue"/>
        <w:rPr>
          <w:lang w:val="en-GB"/>
        </w:rPr>
      </w:pPr>
      <w:r>
        <w:t>Use strategies, in liaison with the teacher, to support pupils to achieve learning goals</w:t>
      </w:r>
    </w:p>
    <w:p w14:paraId="7D7E6241" w14:textId="77777777" w:rsidR="000F4E8A" w:rsidRPr="000F4E8A" w:rsidRDefault="000F4E8A" w:rsidP="000F4E8A">
      <w:pPr>
        <w:pStyle w:val="4Bulletedcopyblue"/>
        <w:rPr>
          <w:lang w:val="en-GB"/>
        </w:rPr>
      </w:pPr>
      <w:r>
        <w:t>Assist with the planning of learning activities.</w:t>
      </w:r>
    </w:p>
    <w:p w14:paraId="748C4AC6" w14:textId="77777777" w:rsidR="000F4E8A" w:rsidRDefault="000F4E8A" w:rsidP="000F4E8A">
      <w:pPr>
        <w:pStyle w:val="4Bulletedcopyblue"/>
      </w:pPr>
      <w:r>
        <w:t xml:space="preserve">Monitor pupils’ responses to learning activities and accurately record achievement/progress as directed. </w:t>
      </w:r>
    </w:p>
    <w:p w14:paraId="451D952D" w14:textId="77777777" w:rsidR="000F4E8A" w:rsidRDefault="000F4E8A" w:rsidP="000F4E8A">
      <w:pPr>
        <w:pStyle w:val="4Bulletedcopyblue"/>
      </w:pPr>
      <w:r>
        <w:t xml:space="preserve">Provide detailed and regular feedback to teachers on pupils’ achievement, progress, problems etc. </w:t>
      </w:r>
    </w:p>
    <w:p w14:paraId="1AF0B3F2" w14:textId="23B77C6E" w:rsidR="000F4E8A" w:rsidRPr="000F4E8A" w:rsidRDefault="0D912862" w:rsidP="000F4E8A">
      <w:pPr>
        <w:pStyle w:val="4Bulletedcopyblue"/>
        <w:rPr>
          <w:lang w:val="en-GB"/>
        </w:rPr>
      </w:pPr>
      <w:r>
        <w:t xml:space="preserve">Support pupils to maintain emotional regulation so that they can access learning </w:t>
      </w:r>
    </w:p>
    <w:p w14:paraId="1F34012A" w14:textId="5DCAA486" w:rsidR="000F4E8A" w:rsidRPr="000F4E8A" w:rsidRDefault="21FD278C" w:rsidP="000F4E8A">
      <w:pPr>
        <w:pStyle w:val="4Bulletedcopyblue"/>
        <w:rPr>
          <w:lang w:val="en-GB"/>
        </w:rPr>
      </w:pPr>
      <w:r>
        <w:t xml:space="preserve">Establish and maintain constructive relationships with parents/carers by supporting their role in pupils’ learning, providing constructive feedback on pupils’ progress and achievements </w:t>
      </w:r>
      <w:proofErr w:type="gramStart"/>
      <w:r>
        <w:t>and  facilitating</w:t>
      </w:r>
      <w:proofErr w:type="gramEnd"/>
      <w:r>
        <w:t xml:space="preserve"> </w:t>
      </w:r>
      <w:r w:rsidR="0B87367B">
        <w:t xml:space="preserve">parental </w:t>
      </w:r>
      <w:r>
        <w:t>support for their child’s attendance</w:t>
      </w:r>
      <w:r w:rsidR="22115952">
        <w:t xml:space="preserve">.  </w:t>
      </w:r>
      <w:r>
        <w:t>Support home to school/community links.</w:t>
      </w:r>
    </w:p>
    <w:p w14:paraId="291D6F37" w14:textId="77777777" w:rsidR="000F4E8A" w:rsidRDefault="21FD278C" w:rsidP="000F4E8A">
      <w:pPr>
        <w:pStyle w:val="4Bulletedcopyblue"/>
      </w:pPr>
      <w:r>
        <w:t xml:space="preserve">Work within an agreed system of supervision with small groups of children and take responsibility for their learning. </w:t>
      </w:r>
    </w:p>
    <w:p w14:paraId="56681E91" w14:textId="130B5CFD" w:rsidR="417F37BD" w:rsidRDefault="417F37BD" w:rsidP="417F37BD">
      <w:pPr>
        <w:pStyle w:val="4Bulletedcopyblue"/>
        <w:numPr>
          <w:ilvl w:val="0"/>
          <w:numId w:val="0"/>
        </w:numPr>
      </w:pPr>
    </w:p>
    <w:p w14:paraId="3B1BECC1" w14:textId="11D1B79E" w:rsidR="3D411B85" w:rsidRDefault="3D411B85" w:rsidP="417F37BD">
      <w:pPr>
        <w:pStyle w:val="4Bulletedcopyblue"/>
        <w:numPr>
          <w:ilvl w:val="0"/>
          <w:numId w:val="0"/>
        </w:numPr>
        <w:rPr>
          <w:b/>
          <w:bCs/>
        </w:rPr>
      </w:pPr>
      <w:r w:rsidRPr="417F37BD">
        <w:rPr>
          <w:b/>
          <w:bCs/>
        </w:rPr>
        <w:t xml:space="preserve">Working with External </w:t>
      </w:r>
      <w:r w:rsidR="196934FB" w:rsidRPr="417F37BD">
        <w:rPr>
          <w:b/>
          <w:bCs/>
        </w:rPr>
        <w:t>Specialists</w:t>
      </w:r>
    </w:p>
    <w:p w14:paraId="49DEEEFC" w14:textId="45E35A49" w:rsidR="417F37BD" w:rsidRDefault="417F37BD" w:rsidP="417F37BD">
      <w:pPr>
        <w:pStyle w:val="4Bulletedcopyblue"/>
        <w:numPr>
          <w:ilvl w:val="0"/>
          <w:numId w:val="0"/>
        </w:numPr>
        <w:rPr>
          <w:b/>
          <w:bCs/>
        </w:rPr>
      </w:pPr>
    </w:p>
    <w:p w14:paraId="29C83947" w14:textId="08DBBEE4" w:rsidR="196934FB" w:rsidRDefault="196934FB" w:rsidP="417F37BD">
      <w:pPr>
        <w:pStyle w:val="4Bulletedcopyblue"/>
      </w:pPr>
      <w:r>
        <w:t xml:space="preserve">Work in partnership with external specialist such as Speech and Language Therapists, Educational Psychologists and Specialist Teachers.  </w:t>
      </w:r>
    </w:p>
    <w:p w14:paraId="45592672" w14:textId="3233097A" w:rsidR="196934FB" w:rsidRDefault="196934FB" w:rsidP="417F37BD">
      <w:pPr>
        <w:pStyle w:val="4Bulletedcopyblue"/>
      </w:pPr>
      <w:r>
        <w:t>Act on advice given by external specialists</w:t>
      </w:r>
    </w:p>
    <w:p w14:paraId="679CFAF1" w14:textId="657754AD" w:rsidR="196934FB" w:rsidRDefault="196934FB" w:rsidP="417F37BD">
      <w:pPr>
        <w:pStyle w:val="4Bulletedcopyblue"/>
      </w:pPr>
      <w:r>
        <w:t xml:space="preserve">Implement any learning programmes or curricula as advised by external specialists </w:t>
      </w:r>
    </w:p>
    <w:p w14:paraId="7D2E4B25" w14:textId="4EB119B3" w:rsidR="196934FB" w:rsidRDefault="196934FB" w:rsidP="417F37BD">
      <w:pPr>
        <w:pStyle w:val="4Bulletedcopyblue"/>
      </w:pPr>
      <w:r>
        <w:t xml:space="preserve">Provide feedback to external specialists on the progress of pupils when requested </w:t>
      </w:r>
    </w:p>
    <w:p w14:paraId="20A03F4D" w14:textId="717E8571" w:rsidR="4D7FDF44" w:rsidRDefault="4D7FDF44" w:rsidP="417F37BD">
      <w:pPr>
        <w:pStyle w:val="4Bulletedcopyblue"/>
      </w:pPr>
      <w:r>
        <w:t xml:space="preserve">Implement specialist support programmes such as eating and drinking plans </w:t>
      </w:r>
    </w:p>
    <w:p w14:paraId="69406B57" w14:textId="77777777" w:rsidR="000F4E8A" w:rsidRDefault="000F4E8A" w:rsidP="000F4E8A">
      <w:pPr>
        <w:pStyle w:val="4Bulletedcopyblue"/>
        <w:numPr>
          <w:ilvl w:val="0"/>
          <w:numId w:val="0"/>
        </w:numPr>
        <w:ind w:left="170"/>
        <w:rPr>
          <w:lang w:val="en-GB"/>
        </w:rPr>
      </w:pPr>
    </w:p>
    <w:p w14:paraId="6762EB0E" w14:textId="77777777" w:rsidR="000F4E8A" w:rsidRDefault="000F4E8A" w:rsidP="000F4E8A">
      <w:pPr>
        <w:spacing w:after="103"/>
        <w:rPr>
          <w:b/>
        </w:rPr>
      </w:pPr>
      <w:r>
        <w:rPr>
          <w:b/>
        </w:rPr>
        <w:t>Support for the Curriculum</w:t>
      </w:r>
    </w:p>
    <w:p w14:paraId="64E275AF" w14:textId="066110D8" w:rsidR="000F4E8A" w:rsidRDefault="3C6C52CB" w:rsidP="417F37BD">
      <w:pPr>
        <w:pStyle w:val="4Bulletedcopyblue"/>
        <w:rPr>
          <w:b/>
          <w:bCs/>
        </w:rPr>
      </w:pPr>
      <w:r>
        <w:t xml:space="preserve">Work within the Social Communication Emotional Regulation Transactional Supports (SCERTS) framework </w:t>
      </w:r>
    </w:p>
    <w:p w14:paraId="320F931F" w14:textId="4047E1FC" w:rsidR="000F4E8A" w:rsidRDefault="459240CF" w:rsidP="417F37BD">
      <w:pPr>
        <w:pStyle w:val="4Bulletedcopyblue"/>
        <w:rPr>
          <w:lang w:val="en-GB"/>
        </w:rPr>
      </w:pPr>
      <w:r w:rsidRPr="417F37BD">
        <w:rPr>
          <w:lang w:val="en-GB"/>
        </w:rPr>
        <w:t>Undertake structured and agreed learning activities/teaching programmes, ad</w:t>
      </w:r>
      <w:r w:rsidR="5462D919" w:rsidRPr="417F37BD">
        <w:rPr>
          <w:lang w:val="en-GB"/>
        </w:rPr>
        <w:t>apting</w:t>
      </w:r>
      <w:r w:rsidRPr="417F37BD">
        <w:rPr>
          <w:lang w:val="en-GB"/>
        </w:rPr>
        <w:t xml:space="preserve"> activities according to pupil responses. </w:t>
      </w:r>
    </w:p>
    <w:p w14:paraId="17B1F021" w14:textId="332C87D8" w:rsidR="03A45560" w:rsidRDefault="03A45560" w:rsidP="417F37BD">
      <w:pPr>
        <w:pStyle w:val="4Bulletedcopyblue"/>
      </w:pPr>
      <w:r>
        <w:t xml:space="preserve">Support the use of assistive technologies in the classroom for communication needs </w:t>
      </w:r>
    </w:p>
    <w:p w14:paraId="56A0F88E" w14:textId="7B35B53C" w:rsidR="03A45560" w:rsidRDefault="226E8BBF" w:rsidP="417F37BD">
      <w:pPr>
        <w:pStyle w:val="4Bulletedcopyblue"/>
      </w:pPr>
      <w:r>
        <w:t xml:space="preserve">Minimise screen-time, limiting it to those </w:t>
      </w:r>
      <w:r w:rsidR="58DDC912">
        <w:t>occasions</w:t>
      </w:r>
      <w:r>
        <w:t xml:space="preserve"> on which it achieves a specific aim and adds value </w:t>
      </w:r>
    </w:p>
    <w:p w14:paraId="7E9357D5" w14:textId="77777777" w:rsidR="000F4E8A" w:rsidRDefault="000F4E8A" w:rsidP="000F4E8A">
      <w:pPr>
        <w:pStyle w:val="4Bulletedcopyblue"/>
      </w:pPr>
      <w:r>
        <w:t xml:space="preserve">Prepare, maintain and use equipment/resources as required to meet the lesson plans/relevant learning activity and assist pupils in their use. </w:t>
      </w:r>
    </w:p>
    <w:p w14:paraId="759D7917" w14:textId="398B11FA" w:rsidR="00E61DF8" w:rsidRDefault="37FA331B" w:rsidP="00E61DF8">
      <w:pPr>
        <w:pStyle w:val="4Bulletedcopyblue"/>
      </w:pPr>
      <w:r>
        <w:t xml:space="preserve">Participate in outdoor learning opportunities </w:t>
      </w:r>
      <w:r w:rsidR="7840459F">
        <w:t xml:space="preserve">year-round </w:t>
      </w:r>
      <w:r>
        <w:t xml:space="preserve">as set out in the school’s curriculum for the relevant phase </w:t>
      </w:r>
    </w:p>
    <w:p w14:paraId="353B6B28" w14:textId="77777777" w:rsidR="000F4E8A" w:rsidRDefault="000F4E8A" w:rsidP="000F4E8A">
      <w:pPr>
        <w:pStyle w:val="4Bulletedcopyblue"/>
        <w:numPr>
          <w:ilvl w:val="0"/>
          <w:numId w:val="0"/>
        </w:numPr>
        <w:ind w:left="170"/>
      </w:pPr>
    </w:p>
    <w:p w14:paraId="438AA47D" w14:textId="77777777" w:rsidR="00670559" w:rsidRDefault="00670559" w:rsidP="000F4E8A">
      <w:pPr>
        <w:pStyle w:val="4Bulletedcopyblue"/>
        <w:numPr>
          <w:ilvl w:val="0"/>
          <w:numId w:val="0"/>
        </w:numPr>
        <w:ind w:left="170"/>
        <w:rPr>
          <w:b/>
        </w:rPr>
      </w:pPr>
      <w:r>
        <w:rPr>
          <w:b/>
        </w:rPr>
        <w:t xml:space="preserve">Support for the School </w:t>
      </w:r>
    </w:p>
    <w:p w14:paraId="38D529C6" w14:textId="77777777" w:rsidR="00670559" w:rsidRDefault="00670559" w:rsidP="000F4E8A">
      <w:pPr>
        <w:pStyle w:val="4Bulletedcopyblue"/>
        <w:numPr>
          <w:ilvl w:val="0"/>
          <w:numId w:val="0"/>
        </w:numPr>
        <w:ind w:left="170"/>
        <w:rPr>
          <w:b/>
        </w:rPr>
      </w:pPr>
    </w:p>
    <w:p w14:paraId="6BA91AA7" w14:textId="3A999340" w:rsidR="719EF134" w:rsidRDefault="6B9C7E99" w:rsidP="52211198">
      <w:pPr>
        <w:pStyle w:val="4Bulletedcopyblue"/>
      </w:pPr>
      <w:r>
        <w:t>Provide cover</w:t>
      </w:r>
      <w:r w:rsidR="5840DF97">
        <w:t xml:space="preserve"> within the ARP</w:t>
      </w:r>
      <w:r w:rsidR="505DBB42">
        <w:t xml:space="preserve"> or wider school</w:t>
      </w:r>
      <w:r w:rsidR="717CF28D">
        <w:t>,</w:t>
      </w:r>
      <w:r>
        <w:t xml:space="preserve"> including at short notice, for absent colleagues under the direction of the Headteacher, SENDCo, or Phase Leaders </w:t>
      </w:r>
    </w:p>
    <w:p w14:paraId="64B06D04" w14:textId="77777777" w:rsidR="00670559" w:rsidRDefault="65457974" w:rsidP="52211198">
      <w:pPr>
        <w:pStyle w:val="4Bulletedcopyblue"/>
      </w:pPr>
      <w:r>
        <w:t xml:space="preserve">Be aware of and comply with policies and procedures relating to child protection, health, safety, security, confidentiality and data protection, reporting all concerns to an appropriate person. </w:t>
      </w:r>
    </w:p>
    <w:p w14:paraId="5F53155B" w14:textId="77777777" w:rsidR="00670559" w:rsidRDefault="00670559" w:rsidP="00670559">
      <w:pPr>
        <w:pStyle w:val="4Bulletedcopyblue"/>
      </w:pPr>
      <w:r>
        <w:t xml:space="preserve">Be aware of and support differences and ensure all pupils have equal access to opportunities to learn and develop. </w:t>
      </w:r>
    </w:p>
    <w:p w14:paraId="11673B46" w14:textId="77777777" w:rsidR="00E61DF8" w:rsidRDefault="00E61DF8" w:rsidP="00E61DF8">
      <w:pPr>
        <w:pStyle w:val="4Bulletedcopyblue"/>
      </w:pPr>
      <w:r>
        <w:t>Contribute to the overall work/ethos/aims of the school</w:t>
      </w:r>
    </w:p>
    <w:p w14:paraId="40599F88" w14:textId="77777777" w:rsidR="00670559" w:rsidRDefault="00670559" w:rsidP="00670559">
      <w:pPr>
        <w:pStyle w:val="4Bulletedcopyblue"/>
      </w:pPr>
      <w:r>
        <w:lastRenderedPageBreak/>
        <w:t xml:space="preserve">Appreciate and support the role of other professionals. </w:t>
      </w:r>
    </w:p>
    <w:p w14:paraId="4949F999" w14:textId="77777777" w:rsidR="00670559" w:rsidRDefault="00670559" w:rsidP="00670559">
      <w:pPr>
        <w:pStyle w:val="4Bulletedcopyblue"/>
      </w:pPr>
      <w:r>
        <w:t xml:space="preserve">Attend and participate in relevant meetings as required. </w:t>
      </w:r>
    </w:p>
    <w:p w14:paraId="35F95094" w14:textId="77777777" w:rsidR="00670559" w:rsidRDefault="00670559" w:rsidP="00670559">
      <w:pPr>
        <w:pStyle w:val="4Bulletedcopyblue"/>
      </w:pPr>
      <w:r>
        <w:t xml:space="preserve">Participate in training and other learning activities and performance development as required. </w:t>
      </w:r>
    </w:p>
    <w:p w14:paraId="38950A1E" w14:textId="77777777" w:rsidR="00670559" w:rsidRDefault="00670559" w:rsidP="00670559">
      <w:pPr>
        <w:pStyle w:val="4Bulletedcopyblue"/>
      </w:pPr>
      <w:r>
        <w:t xml:space="preserve">Assist with the supervision of pupils out of lesson times, including before and after school and at lunchtime. </w:t>
      </w:r>
    </w:p>
    <w:p w14:paraId="00E608C9" w14:textId="0242B2D6" w:rsidR="00670559" w:rsidRDefault="65457974" w:rsidP="00670559">
      <w:pPr>
        <w:pStyle w:val="4Bulletedcopyblue"/>
      </w:pPr>
      <w:r>
        <w:t xml:space="preserve">Accompany teaching staff and pupils on visits, trips and out of school activities as required and take responsibility for a group under the supervision of the teacher. </w:t>
      </w:r>
    </w:p>
    <w:p w14:paraId="48B1FE42" w14:textId="119CB400" w:rsidR="00670559" w:rsidRDefault="65457974" w:rsidP="00670559">
      <w:pPr>
        <w:pStyle w:val="4Bulletedcopyblue"/>
      </w:pPr>
      <w:r>
        <w:t xml:space="preserve">Assist in the general care of the school environment by undertaking tidying of general areas.  </w:t>
      </w:r>
    </w:p>
    <w:p w14:paraId="6F741040" w14:textId="77777777" w:rsidR="00670559" w:rsidRDefault="00670559" w:rsidP="00670559">
      <w:pPr>
        <w:pStyle w:val="4Bulletedcopyblue"/>
      </w:pPr>
      <w:r>
        <w:t xml:space="preserve">Promote equal opportunities at all times </w:t>
      </w:r>
    </w:p>
    <w:p w14:paraId="52A06521" w14:textId="64AF79CA" w:rsidR="00670559" w:rsidRDefault="10179211" w:rsidP="00670559">
      <w:pPr>
        <w:pStyle w:val="4Bulletedcopyblue"/>
      </w:pPr>
      <w:r>
        <w:t xml:space="preserve">Establish constructive relationships </w:t>
      </w:r>
      <w:r w:rsidR="29CA0F02">
        <w:t>with all colleagues and external experts within the ARP</w:t>
      </w:r>
    </w:p>
    <w:p w14:paraId="6E5482D2" w14:textId="77777777" w:rsidR="00670559" w:rsidRDefault="00670559" w:rsidP="00670559">
      <w:pPr>
        <w:pStyle w:val="4Bulletedcopyblue"/>
      </w:pPr>
      <w:proofErr w:type="spellStart"/>
      <w:r>
        <w:t>Recognise</w:t>
      </w:r>
      <w:proofErr w:type="spellEnd"/>
      <w:r>
        <w:t xml:space="preserve"> own strengths and areas of specialist expertise and use these to lead, advise and support others. </w:t>
      </w:r>
    </w:p>
    <w:p w14:paraId="3B2B9858" w14:textId="77777777" w:rsidR="00670559" w:rsidRDefault="00670559" w:rsidP="00670559">
      <w:pPr>
        <w:pStyle w:val="4Bulletedcopyblue"/>
        <w:numPr>
          <w:ilvl w:val="0"/>
          <w:numId w:val="0"/>
        </w:numPr>
        <w:ind w:left="170"/>
      </w:pPr>
    </w:p>
    <w:p w14:paraId="12802ABC" w14:textId="77777777" w:rsidR="00670559" w:rsidRDefault="00670559" w:rsidP="00670559">
      <w:pPr>
        <w:pStyle w:val="Subhead2"/>
      </w:pPr>
      <w:r>
        <w:t xml:space="preserve">Safeguarding </w:t>
      </w:r>
    </w:p>
    <w:p w14:paraId="59F41BB4" w14:textId="77777777" w:rsidR="00670559" w:rsidRDefault="00670559" w:rsidP="00670559">
      <w:pPr>
        <w:pStyle w:val="4Bulletedcopyblue"/>
      </w:pPr>
      <w:r>
        <w:t>Work in line with statutory safeguarding guidance (</w:t>
      </w:r>
      <w:proofErr w:type="gramStart"/>
      <w:r>
        <w:t>e.g.</w:t>
      </w:r>
      <w:proofErr w:type="gramEnd"/>
      <w:r>
        <w:t xml:space="preserve"> Keeping Children Safe in Education, Prevent) and our safeguarding and child protection policies </w:t>
      </w:r>
    </w:p>
    <w:p w14:paraId="04D7A515" w14:textId="77777777" w:rsidR="00670559" w:rsidRDefault="00670559" w:rsidP="00670559">
      <w:pPr>
        <w:pStyle w:val="4Bulletedcopyblue"/>
      </w:pPr>
      <w:r>
        <w:t>Work with the designated safeguarding lead (DSL) to promote the best interests of pupils, including sharing concerns in a timely manner where necessary</w:t>
      </w:r>
    </w:p>
    <w:p w14:paraId="5FE4BE30" w14:textId="77777777" w:rsidR="00670559" w:rsidRDefault="00670559" w:rsidP="00670559">
      <w:pPr>
        <w:pStyle w:val="4Bulletedcopyblue"/>
      </w:pPr>
      <w:r>
        <w:t>Promote the safeguarding of all pupils in the school</w:t>
      </w:r>
    </w:p>
    <w:p w14:paraId="6561340B" w14:textId="77777777" w:rsidR="00670559" w:rsidRDefault="00670559" w:rsidP="000F4E8A">
      <w:pPr>
        <w:pStyle w:val="4Bulletedcopyblue"/>
        <w:numPr>
          <w:ilvl w:val="0"/>
          <w:numId w:val="0"/>
        </w:numPr>
        <w:ind w:left="170"/>
        <w:rPr>
          <w:b/>
        </w:rPr>
      </w:pPr>
    </w:p>
    <w:p w14:paraId="5D166675" w14:textId="77777777" w:rsidR="00670559" w:rsidRDefault="00670559" w:rsidP="00670559">
      <w:pPr>
        <w:pStyle w:val="1bodycopy10pt"/>
        <w:rPr>
          <w:b/>
          <w:color w:val="12263F"/>
          <w:sz w:val="24"/>
        </w:rPr>
      </w:pPr>
      <w:r w:rsidRPr="00612102">
        <w:rPr>
          <w:b/>
          <w:color w:val="12263F"/>
          <w:sz w:val="24"/>
        </w:rPr>
        <w:t xml:space="preserve">Working with colleagues and other relevant professionals </w:t>
      </w:r>
    </w:p>
    <w:p w14:paraId="3F6575E3" w14:textId="77777777" w:rsidR="00670559" w:rsidRDefault="00670559" w:rsidP="00670559">
      <w:pPr>
        <w:pStyle w:val="4Bulletedcopyblue"/>
      </w:pPr>
      <w:r>
        <w:t>Collaborate and work with colleagues and other relevant professionals within and beyond the school</w:t>
      </w:r>
    </w:p>
    <w:p w14:paraId="32686812" w14:textId="77777777" w:rsidR="00670559" w:rsidRDefault="00670559" w:rsidP="00670559">
      <w:pPr>
        <w:pStyle w:val="4Bulletedcopyblue"/>
      </w:pPr>
      <w:r>
        <w:t xml:space="preserve">Develop effective professional relationships with colleagues including maintaining open and effective lines of communication </w:t>
      </w:r>
    </w:p>
    <w:p w14:paraId="6A6D55E0" w14:textId="77777777" w:rsidR="00670559" w:rsidRDefault="00670559" w:rsidP="00670559">
      <w:pPr>
        <w:pStyle w:val="4Bulletedcopyblue"/>
        <w:numPr>
          <w:ilvl w:val="0"/>
          <w:numId w:val="0"/>
        </w:numPr>
        <w:ind w:left="340"/>
      </w:pPr>
    </w:p>
    <w:p w14:paraId="7F845C52" w14:textId="77777777" w:rsidR="00670559" w:rsidRDefault="00670559" w:rsidP="00670559">
      <w:pPr>
        <w:pStyle w:val="1bodycopy10pt"/>
        <w:rPr>
          <w:b/>
          <w:color w:val="12263F"/>
          <w:sz w:val="24"/>
        </w:rPr>
      </w:pPr>
      <w:r w:rsidRPr="00612102">
        <w:rPr>
          <w:b/>
          <w:color w:val="12263F"/>
          <w:sz w:val="24"/>
        </w:rPr>
        <w:t>Personal and professional conduct</w:t>
      </w:r>
    </w:p>
    <w:p w14:paraId="13D6AFDA" w14:textId="65045E37" w:rsidR="00670559" w:rsidRDefault="65457974" w:rsidP="00670559">
      <w:pPr>
        <w:pStyle w:val="4Bulletedcopyblue"/>
      </w:pPr>
      <w:r>
        <w:t>Uphold public trust in the profession and maintain high standards of ethics and behaviour, within and outside school</w:t>
      </w:r>
      <w:r w:rsidR="1B9164DF">
        <w:t>, adhering to the school’s Code of Conduct at all times</w:t>
      </w:r>
    </w:p>
    <w:p w14:paraId="2E24EDA0" w14:textId="77777777" w:rsidR="00670559" w:rsidRDefault="00670559" w:rsidP="00670559">
      <w:pPr>
        <w:pStyle w:val="4Bulletedcopyblue"/>
      </w:pPr>
      <w:r>
        <w:t>Have proper and professional regard for the ethos, policies and practices of the school, and maintain high standards of attendance and punctuality</w:t>
      </w:r>
    </w:p>
    <w:p w14:paraId="59BCEC23" w14:textId="77777777" w:rsidR="00670559" w:rsidRDefault="00670559" w:rsidP="00670559">
      <w:pPr>
        <w:pStyle w:val="4Bulletedcopyblue"/>
      </w:pPr>
      <w:r>
        <w:t>Understand and act within the statutory frameworks setting out their professional duties and responsibilities</w:t>
      </w:r>
    </w:p>
    <w:p w14:paraId="3FBBF2D3" w14:textId="77777777" w:rsidR="00670559" w:rsidRPr="00670559" w:rsidRDefault="00670559" w:rsidP="000F4E8A">
      <w:pPr>
        <w:pStyle w:val="4Bulletedcopyblue"/>
        <w:numPr>
          <w:ilvl w:val="0"/>
          <w:numId w:val="0"/>
        </w:numPr>
        <w:ind w:left="170"/>
        <w:rPr>
          <w:b/>
        </w:rPr>
      </w:pPr>
    </w:p>
    <w:p w14:paraId="285F6903" w14:textId="77777777" w:rsidR="00E61DF8" w:rsidRDefault="00E61DF8" w:rsidP="00E61DF8">
      <w:pPr>
        <w:pStyle w:val="4Bulletedcopyblue"/>
        <w:numPr>
          <w:ilvl w:val="0"/>
          <w:numId w:val="0"/>
        </w:numPr>
        <w:ind w:left="170"/>
        <w:rPr>
          <w:sz w:val="16"/>
        </w:rPr>
      </w:pPr>
      <w:r>
        <w:t xml:space="preserve">This is a description of the main duties and responsibilities of the post at the date of production. The duties may change over time as requirements and circumstances change. The person in the post may also have to carry out other duties as may be necessary from time to time. </w:t>
      </w:r>
      <w:r>
        <w:rPr>
          <w:sz w:val="16"/>
        </w:rPr>
        <w:t xml:space="preserve"> </w:t>
      </w:r>
    </w:p>
    <w:p w14:paraId="6F4C6231" w14:textId="77777777" w:rsidR="000F4E8A" w:rsidRDefault="000F4E8A" w:rsidP="000F4E8A">
      <w:pPr>
        <w:spacing w:after="103"/>
      </w:pPr>
    </w:p>
    <w:p w14:paraId="605FE44A" w14:textId="77777777" w:rsidR="00E61DF8" w:rsidRPr="00A74B1C" w:rsidRDefault="00E61DF8" w:rsidP="00E61DF8">
      <w:pPr>
        <w:pStyle w:val="Heading1"/>
      </w:pPr>
      <w:r>
        <w:t>Notes:</w:t>
      </w:r>
    </w:p>
    <w:p w14:paraId="59C5D9B3" w14:textId="77777777" w:rsidR="00E61DF8" w:rsidRPr="001571A9" w:rsidRDefault="00E61DF8" w:rsidP="00E61DF8">
      <w:pPr>
        <w:pStyle w:val="1bodycopy10pt"/>
      </w:pPr>
      <w:r w:rsidRPr="001571A9">
        <w:t xml:space="preserve">This job description may be amended at any time in consultation with the postholder. </w:t>
      </w:r>
    </w:p>
    <w:p w14:paraId="163D9AAC" w14:textId="77777777" w:rsidR="00E61DF8" w:rsidRPr="001571A9" w:rsidRDefault="00E61DF8" w:rsidP="00E61DF8">
      <w:pPr>
        <w:pStyle w:val="1bodycopy10pt"/>
      </w:pPr>
    </w:p>
    <w:p w14:paraId="54636883" w14:textId="71536E7C" w:rsidR="00E61DF8" w:rsidRPr="001571A9" w:rsidRDefault="37FA331B" w:rsidP="52211198">
      <w:pPr>
        <w:pStyle w:val="1bodycopy10pt"/>
      </w:pPr>
      <w:r w:rsidRPr="52211198">
        <w:rPr>
          <w:rStyle w:val="Sub-headingChar"/>
        </w:rPr>
        <w:t>Last review date:</w:t>
      </w:r>
      <w:r w:rsidRPr="52211198">
        <w:rPr>
          <w:rStyle w:val="Sub-headingChar"/>
          <w:b w:val="0"/>
        </w:rPr>
        <w:t xml:space="preserve"> </w:t>
      </w:r>
    </w:p>
    <w:p w14:paraId="04AD53FE" w14:textId="5C5C1B91" w:rsidR="00E61DF8" w:rsidRDefault="37FA331B" w:rsidP="00E61DF8">
      <w:pPr>
        <w:pStyle w:val="1bodycopy10pt"/>
      </w:pPr>
      <w:r w:rsidRPr="52211198">
        <w:rPr>
          <w:rStyle w:val="Sub-headingChar"/>
        </w:rPr>
        <w:t>Next review date:</w:t>
      </w:r>
      <w:r>
        <w:t xml:space="preserve"> </w:t>
      </w:r>
    </w:p>
    <w:p w14:paraId="087BE80E" w14:textId="77777777" w:rsidR="00E61DF8" w:rsidRPr="001571A9" w:rsidRDefault="00E61DF8" w:rsidP="00E61DF8">
      <w:pPr>
        <w:pStyle w:val="1bodycopy10pt"/>
      </w:pPr>
    </w:p>
    <w:p w14:paraId="14821E15" w14:textId="77777777" w:rsidR="00E61DF8" w:rsidRPr="001571A9" w:rsidRDefault="00E61DF8" w:rsidP="00E61DF8">
      <w:pPr>
        <w:pStyle w:val="1bodycopy10pt"/>
        <w:spacing w:before="120" w:after="240"/>
      </w:pPr>
      <w:r w:rsidRPr="001571A9">
        <w:rPr>
          <w:rStyle w:val="Sub-headingChar"/>
        </w:rPr>
        <w:t>Headteacher/line manager’s signature:</w:t>
      </w:r>
      <w:r w:rsidRPr="001571A9">
        <w:tab/>
      </w:r>
      <w:r w:rsidRPr="00522F69">
        <w:rPr>
          <w:color w:val="B9B9B9"/>
        </w:rPr>
        <w:t>_______________________________________</w:t>
      </w:r>
    </w:p>
    <w:p w14:paraId="5EC8B98F" w14:textId="5102E289" w:rsidR="00E61DF8" w:rsidRDefault="4C9581B6" w:rsidP="75440C8B">
      <w:pPr>
        <w:pStyle w:val="1bodycopy10pt"/>
        <w:spacing w:before="120" w:after="240"/>
        <w:rPr>
          <w:color w:val="B9B9B9"/>
        </w:rPr>
      </w:pPr>
      <w:r w:rsidRPr="75440C8B">
        <w:rPr>
          <w:rStyle w:val="Sub-headingChar"/>
        </w:rPr>
        <w:t>Date:</w:t>
      </w:r>
      <w:r>
        <w:t xml:space="preserve"> </w:t>
      </w:r>
      <w:r w:rsidR="00E61DF8">
        <w:tab/>
      </w:r>
      <w:r w:rsidR="00E61DF8">
        <w:tab/>
      </w:r>
      <w:r w:rsidR="00E61DF8">
        <w:tab/>
      </w:r>
      <w:r w:rsidR="00E61DF8">
        <w:tab/>
      </w:r>
      <w:r w:rsidR="00E61DF8">
        <w:tab/>
      </w:r>
      <w:r w:rsidR="00E61DF8">
        <w:tab/>
      </w:r>
      <w:r w:rsidR="1DA38F47">
        <w:t>01/07/2026</w:t>
      </w:r>
    </w:p>
    <w:p w14:paraId="55838A0D" w14:textId="77777777" w:rsidR="00E61DF8" w:rsidRPr="005C07D2" w:rsidRDefault="00E61DF8" w:rsidP="00E61DF8">
      <w:pPr>
        <w:pStyle w:val="1bodycopy10pt"/>
        <w:spacing w:before="120" w:after="240"/>
        <w:rPr>
          <w:rStyle w:val="Sub-headingChar"/>
          <w:b w:val="0"/>
        </w:rPr>
      </w:pPr>
    </w:p>
    <w:p w14:paraId="3253EC2A" w14:textId="77777777" w:rsidR="00E61DF8" w:rsidRPr="001571A9" w:rsidRDefault="00E61DF8" w:rsidP="00E61DF8">
      <w:pPr>
        <w:pStyle w:val="1bodycopy10pt"/>
        <w:spacing w:before="120" w:after="240"/>
      </w:pPr>
      <w:r w:rsidRPr="001571A9">
        <w:rPr>
          <w:rStyle w:val="Sub-headingChar"/>
        </w:rPr>
        <w:t>Postholder’s signature:</w:t>
      </w:r>
      <w:r w:rsidRPr="001571A9">
        <w:tab/>
      </w:r>
      <w:r w:rsidRPr="001571A9">
        <w:tab/>
      </w:r>
      <w:r w:rsidRPr="001571A9">
        <w:tab/>
      </w:r>
      <w:r w:rsidRPr="00522F69">
        <w:rPr>
          <w:color w:val="B9B9B9"/>
        </w:rPr>
        <w:t>_______________________________________</w:t>
      </w:r>
    </w:p>
    <w:p w14:paraId="5897E01F" w14:textId="77777777" w:rsidR="00E61DF8" w:rsidRPr="001571A9" w:rsidRDefault="00E61DF8" w:rsidP="00E61DF8">
      <w:pPr>
        <w:pStyle w:val="1bodycopy10pt"/>
        <w:spacing w:before="120" w:after="240"/>
      </w:pPr>
      <w:r w:rsidRPr="001571A9">
        <w:rPr>
          <w:rStyle w:val="Sub-headingChar"/>
        </w:rPr>
        <w:t>Date:</w:t>
      </w:r>
      <w:r w:rsidRPr="00F00EDF">
        <w:rPr>
          <w:rStyle w:val="Sub-headingChar"/>
        </w:rPr>
        <w:t xml:space="preserve"> </w:t>
      </w:r>
      <w:r w:rsidRPr="00F00EDF">
        <w:rPr>
          <w:rStyle w:val="Sub-headingChar"/>
        </w:rPr>
        <w:tab/>
      </w:r>
      <w:r w:rsidRPr="00F00EDF">
        <w:tab/>
      </w:r>
      <w:r w:rsidRPr="00F00EDF">
        <w:tab/>
      </w:r>
      <w:r w:rsidRPr="00F00EDF">
        <w:tab/>
      </w:r>
      <w:r w:rsidRPr="00F00EDF">
        <w:tab/>
      </w:r>
      <w:r w:rsidRPr="00F00EDF">
        <w:tab/>
      </w:r>
      <w:r w:rsidRPr="00522F69">
        <w:rPr>
          <w:color w:val="B9B9B9"/>
        </w:rPr>
        <w:t>_______________________________________</w:t>
      </w:r>
    </w:p>
    <w:p w14:paraId="557DEF6F" w14:textId="77777777" w:rsidR="00E61DF8" w:rsidRDefault="00E61DF8" w:rsidP="000F4E8A">
      <w:pPr>
        <w:spacing w:after="103"/>
      </w:pPr>
    </w:p>
    <w:p w14:paraId="5B575DEC" w14:textId="77777777" w:rsidR="000F4E8A" w:rsidRPr="000F4E8A" w:rsidRDefault="000F4E8A" w:rsidP="000F4E8A">
      <w:pPr>
        <w:pStyle w:val="4Bulletedcopyblue"/>
        <w:numPr>
          <w:ilvl w:val="0"/>
          <w:numId w:val="0"/>
        </w:numPr>
        <w:ind w:left="170"/>
        <w:rPr>
          <w:lang w:val="en-GB"/>
        </w:rPr>
      </w:pPr>
    </w:p>
    <w:p w14:paraId="41BB1674" w14:textId="77777777" w:rsidR="000F4E8A" w:rsidRPr="000F4E8A" w:rsidRDefault="000F4E8A" w:rsidP="000F4E8A">
      <w:pPr>
        <w:pStyle w:val="4Bulletedcopyblue"/>
        <w:numPr>
          <w:ilvl w:val="0"/>
          <w:numId w:val="0"/>
        </w:numPr>
        <w:ind w:left="340" w:hanging="170"/>
        <w:rPr>
          <w:b/>
        </w:rPr>
      </w:pPr>
    </w:p>
    <w:p w14:paraId="41593350" w14:textId="77777777" w:rsidR="000F4E8A" w:rsidRDefault="000F4E8A" w:rsidP="000F4E8A">
      <w:pPr>
        <w:pStyle w:val="1bodycopy10pt"/>
        <w:rPr>
          <w:lang w:val="en-GB"/>
        </w:rPr>
      </w:pPr>
    </w:p>
    <w:p w14:paraId="16124F5E" w14:textId="77777777" w:rsidR="000F4E8A" w:rsidRPr="000F4E8A" w:rsidRDefault="000F4E8A" w:rsidP="003A4E42">
      <w:pPr>
        <w:pStyle w:val="1bodycopy10pt"/>
        <w:rPr>
          <w:b/>
        </w:rPr>
      </w:pPr>
    </w:p>
    <w:p w14:paraId="577B91AE" w14:textId="77777777" w:rsidR="003A4E42" w:rsidRDefault="003A4E42" w:rsidP="003A4E42"/>
    <w:p w14:paraId="58A3C0B7" w14:textId="1E854198" w:rsidR="2B3EFA39" w:rsidRDefault="2B3EFA39">
      <w:r>
        <w:br w:type="page"/>
      </w:r>
    </w:p>
    <w:p w14:paraId="21061344" w14:textId="1DABD35A" w:rsidR="7B06A356" w:rsidRDefault="7B06A356" w:rsidP="2B3EFA39">
      <w:pPr>
        <w:spacing w:after="103"/>
        <w:rPr>
          <w:rFonts w:ascii="Calibri" w:eastAsia="Calibri" w:hAnsi="Calibri" w:cs="Calibri"/>
          <w:color w:val="000000" w:themeColor="text1"/>
        </w:rPr>
      </w:pPr>
      <w:r w:rsidRPr="2B3EFA39">
        <w:rPr>
          <w:rFonts w:ascii="Calibri" w:eastAsia="Calibri" w:hAnsi="Calibri" w:cs="Calibri"/>
          <w:color w:val="000000" w:themeColor="text1"/>
        </w:rPr>
        <w:lastRenderedPageBreak/>
        <w:t xml:space="preserve">Person Specification </w:t>
      </w:r>
    </w:p>
    <w:tbl>
      <w:tblPr>
        <w:tblStyle w:val="TableGrid"/>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6420"/>
        <w:gridCol w:w="1230"/>
        <w:gridCol w:w="1350"/>
      </w:tblGrid>
      <w:tr w:rsidR="2B3EFA39" w14:paraId="2A8780BF" w14:textId="77777777" w:rsidTr="5050B01B">
        <w:trPr>
          <w:trHeight w:val="285"/>
        </w:trPr>
        <w:tc>
          <w:tcPr>
            <w:tcW w:w="6420" w:type="dxa"/>
            <w:tcMar>
              <w:left w:w="105" w:type="dxa"/>
              <w:right w:w="105" w:type="dxa"/>
            </w:tcMar>
          </w:tcPr>
          <w:p w14:paraId="3029222B" w14:textId="5A07113F" w:rsidR="2B3EFA39" w:rsidRDefault="2B3EFA39" w:rsidP="2B3EFA39">
            <w:pPr>
              <w:rPr>
                <w:rFonts w:ascii="Calibri" w:eastAsia="Calibri" w:hAnsi="Calibri" w:cs="Calibri"/>
              </w:rPr>
            </w:pPr>
          </w:p>
        </w:tc>
        <w:tc>
          <w:tcPr>
            <w:tcW w:w="1230" w:type="dxa"/>
            <w:tcMar>
              <w:left w:w="105" w:type="dxa"/>
              <w:right w:w="105" w:type="dxa"/>
            </w:tcMar>
          </w:tcPr>
          <w:p w14:paraId="27AA9C37" w14:textId="3BD4ADB8" w:rsidR="2B3EFA39" w:rsidRDefault="2B3EFA39" w:rsidP="2B3EFA39">
            <w:pPr>
              <w:rPr>
                <w:rFonts w:ascii="Calibri" w:eastAsia="Calibri" w:hAnsi="Calibri" w:cs="Calibri"/>
              </w:rPr>
            </w:pPr>
            <w:r w:rsidRPr="2B3EFA39">
              <w:rPr>
                <w:rFonts w:ascii="Calibri" w:eastAsia="Calibri" w:hAnsi="Calibri" w:cs="Calibri"/>
                <w:b/>
                <w:bCs/>
              </w:rPr>
              <w:t xml:space="preserve">Essential </w:t>
            </w:r>
          </w:p>
        </w:tc>
        <w:tc>
          <w:tcPr>
            <w:tcW w:w="1350" w:type="dxa"/>
            <w:tcMar>
              <w:left w:w="105" w:type="dxa"/>
              <w:right w:w="105" w:type="dxa"/>
            </w:tcMar>
          </w:tcPr>
          <w:p w14:paraId="7A908C09" w14:textId="54EE2E2B" w:rsidR="2B3EFA39" w:rsidRDefault="2B3EFA39" w:rsidP="2B3EFA39">
            <w:pPr>
              <w:rPr>
                <w:rFonts w:ascii="Calibri" w:eastAsia="Calibri" w:hAnsi="Calibri" w:cs="Calibri"/>
              </w:rPr>
            </w:pPr>
            <w:r w:rsidRPr="2B3EFA39">
              <w:rPr>
                <w:rFonts w:ascii="Calibri" w:eastAsia="Calibri" w:hAnsi="Calibri" w:cs="Calibri"/>
                <w:b/>
                <w:bCs/>
              </w:rPr>
              <w:t>Desirable</w:t>
            </w:r>
          </w:p>
        </w:tc>
      </w:tr>
      <w:tr w:rsidR="2B3EFA39" w14:paraId="31FF8C5E" w14:textId="77777777" w:rsidTr="5050B01B">
        <w:trPr>
          <w:trHeight w:val="285"/>
        </w:trPr>
        <w:tc>
          <w:tcPr>
            <w:tcW w:w="9000" w:type="dxa"/>
            <w:gridSpan w:val="3"/>
            <w:tcMar>
              <w:left w:w="105" w:type="dxa"/>
              <w:right w:w="105" w:type="dxa"/>
            </w:tcMar>
          </w:tcPr>
          <w:p w14:paraId="189A2157" w14:textId="3955BDD2" w:rsidR="2B3EFA39" w:rsidRDefault="2B3EFA39" w:rsidP="2B3EFA39">
            <w:pPr>
              <w:rPr>
                <w:rFonts w:ascii="Calibri" w:eastAsia="Calibri" w:hAnsi="Calibri" w:cs="Calibri"/>
              </w:rPr>
            </w:pPr>
            <w:r w:rsidRPr="2B3EFA39">
              <w:rPr>
                <w:rFonts w:ascii="Calibri" w:eastAsia="Calibri" w:hAnsi="Calibri" w:cs="Calibri"/>
                <w:b/>
                <w:bCs/>
              </w:rPr>
              <w:t>Qualifications</w:t>
            </w:r>
          </w:p>
        </w:tc>
      </w:tr>
      <w:tr w:rsidR="2B3EFA39" w14:paraId="3626A76B" w14:textId="77777777" w:rsidTr="5050B01B">
        <w:trPr>
          <w:trHeight w:val="285"/>
        </w:trPr>
        <w:tc>
          <w:tcPr>
            <w:tcW w:w="6420" w:type="dxa"/>
            <w:tcMar>
              <w:left w:w="105" w:type="dxa"/>
              <w:right w:w="105" w:type="dxa"/>
            </w:tcMar>
          </w:tcPr>
          <w:p w14:paraId="0CE7EBF6" w14:textId="5A1DEC28" w:rsidR="2B3EFA39" w:rsidRDefault="52ADD88D" w:rsidP="5050B01B">
            <w:pPr>
              <w:rPr>
                <w:rFonts w:ascii="Calibri" w:eastAsia="Calibri" w:hAnsi="Calibri" w:cs="Calibri"/>
              </w:rPr>
            </w:pPr>
            <w:r w:rsidRPr="5050B01B">
              <w:rPr>
                <w:rFonts w:ascii="Calibri" w:eastAsia="Calibri" w:hAnsi="Calibri" w:cs="Calibri"/>
              </w:rPr>
              <w:t xml:space="preserve">NVQ </w:t>
            </w:r>
            <w:r w:rsidR="6ACC89B0" w:rsidRPr="5050B01B">
              <w:rPr>
                <w:rFonts w:ascii="Calibri" w:eastAsia="Calibri" w:hAnsi="Calibri" w:cs="Calibri"/>
              </w:rPr>
              <w:t>Level 4</w:t>
            </w:r>
            <w:r w:rsidR="62FF7E35" w:rsidRPr="5050B01B">
              <w:rPr>
                <w:rFonts w:ascii="Calibri" w:eastAsia="Calibri" w:hAnsi="Calibri" w:cs="Calibri"/>
              </w:rPr>
              <w:t xml:space="preserve"> </w:t>
            </w:r>
            <w:proofErr w:type="gramStart"/>
            <w:r w:rsidR="62FF7E35" w:rsidRPr="5050B01B">
              <w:rPr>
                <w:rFonts w:ascii="Calibri" w:eastAsia="Calibri" w:hAnsi="Calibri" w:cs="Calibri"/>
              </w:rPr>
              <w:t xml:space="preserve">/ </w:t>
            </w:r>
            <w:r w:rsidRPr="5050B01B">
              <w:rPr>
                <w:rFonts w:ascii="Calibri" w:eastAsia="Calibri" w:hAnsi="Calibri" w:cs="Calibri"/>
              </w:rPr>
              <w:t xml:space="preserve"> equivalent</w:t>
            </w:r>
            <w:proofErr w:type="gramEnd"/>
            <w:r w:rsidRPr="5050B01B">
              <w:rPr>
                <w:rFonts w:ascii="Calibri" w:eastAsia="Calibri" w:hAnsi="Calibri" w:cs="Calibri"/>
              </w:rPr>
              <w:t xml:space="preserve"> </w:t>
            </w:r>
            <w:r w:rsidR="468AE2C6" w:rsidRPr="5050B01B">
              <w:rPr>
                <w:rFonts w:ascii="Calibri" w:eastAsia="Calibri" w:hAnsi="Calibri" w:cs="Calibri"/>
              </w:rPr>
              <w:t>higher-level</w:t>
            </w:r>
            <w:r w:rsidR="0C9ADF16" w:rsidRPr="5050B01B">
              <w:rPr>
                <w:rFonts w:ascii="Calibri" w:eastAsia="Calibri" w:hAnsi="Calibri" w:cs="Calibri"/>
              </w:rPr>
              <w:t xml:space="preserve"> </w:t>
            </w:r>
            <w:r w:rsidRPr="5050B01B">
              <w:rPr>
                <w:rFonts w:ascii="Calibri" w:eastAsia="Calibri" w:hAnsi="Calibri" w:cs="Calibri"/>
              </w:rPr>
              <w:t xml:space="preserve">qualification </w:t>
            </w:r>
          </w:p>
        </w:tc>
        <w:tc>
          <w:tcPr>
            <w:tcW w:w="1230" w:type="dxa"/>
            <w:tcMar>
              <w:left w:w="105" w:type="dxa"/>
              <w:right w:w="105" w:type="dxa"/>
            </w:tcMar>
          </w:tcPr>
          <w:p w14:paraId="471C3E59" w14:textId="13B57B29" w:rsidR="2B3EFA39" w:rsidRDefault="2B3EFA39" w:rsidP="2B3EFA39">
            <w:pPr>
              <w:pStyle w:val="ListParagraph"/>
              <w:numPr>
                <w:ilvl w:val="0"/>
                <w:numId w:val="4"/>
              </w:numPr>
              <w:rPr>
                <w:color w:val="000000" w:themeColor="text1"/>
              </w:rPr>
            </w:pPr>
          </w:p>
        </w:tc>
        <w:tc>
          <w:tcPr>
            <w:tcW w:w="1350" w:type="dxa"/>
            <w:tcMar>
              <w:left w:w="105" w:type="dxa"/>
              <w:right w:w="105" w:type="dxa"/>
            </w:tcMar>
          </w:tcPr>
          <w:p w14:paraId="31222433" w14:textId="3FC0E24E" w:rsidR="2B3EFA39" w:rsidRDefault="2B3EFA39" w:rsidP="2B3EFA39">
            <w:pPr>
              <w:rPr>
                <w:rFonts w:ascii="Calibri" w:eastAsia="Calibri" w:hAnsi="Calibri" w:cs="Calibri"/>
              </w:rPr>
            </w:pPr>
          </w:p>
        </w:tc>
      </w:tr>
      <w:tr w:rsidR="2B3EFA39" w14:paraId="19AAD825" w14:textId="77777777" w:rsidTr="5050B01B">
        <w:trPr>
          <w:trHeight w:val="285"/>
        </w:trPr>
        <w:tc>
          <w:tcPr>
            <w:tcW w:w="6420" w:type="dxa"/>
            <w:tcMar>
              <w:left w:w="105" w:type="dxa"/>
              <w:right w:w="105" w:type="dxa"/>
            </w:tcMar>
          </w:tcPr>
          <w:p w14:paraId="1B27DF25" w14:textId="01B3826E" w:rsidR="2B3EFA39" w:rsidRDefault="2B3EFA39" w:rsidP="2B3EFA39">
            <w:pPr>
              <w:rPr>
                <w:rFonts w:ascii="Calibri" w:eastAsia="Calibri" w:hAnsi="Calibri" w:cs="Calibri"/>
              </w:rPr>
            </w:pPr>
            <w:r w:rsidRPr="2B3EFA39">
              <w:rPr>
                <w:rFonts w:ascii="Calibri" w:eastAsia="Calibri" w:hAnsi="Calibri" w:cs="Calibri"/>
              </w:rPr>
              <w:t xml:space="preserve">GCSE English and Maths (or equivalent qualification) </w:t>
            </w:r>
          </w:p>
        </w:tc>
        <w:tc>
          <w:tcPr>
            <w:tcW w:w="1230" w:type="dxa"/>
            <w:tcMar>
              <w:left w:w="105" w:type="dxa"/>
              <w:right w:w="105" w:type="dxa"/>
            </w:tcMar>
          </w:tcPr>
          <w:p w14:paraId="5A1ECC09" w14:textId="3D0FD7F9" w:rsidR="2B3EFA39" w:rsidRDefault="2B3EFA39" w:rsidP="2B3EFA39">
            <w:pPr>
              <w:pStyle w:val="ListParagraph"/>
              <w:numPr>
                <w:ilvl w:val="0"/>
                <w:numId w:val="4"/>
              </w:numPr>
              <w:rPr>
                <w:color w:val="000000" w:themeColor="text1"/>
              </w:rPr>
            </w:pPr>
          </w:p>
        </w:tc>
        <w:tc>
          <w:tcPr>
            <w:tcW w:w="1350" w:type="dxa"/>
            <w:tcMar>
              <w:left w:w="105" w:type="dxa"/>
              <w:right w:w="105" w:type="dxa"/>
            </w:tcMar>
          </w:tcPr>
          <w:p w14:paraId="4A5A3AAE" w14:textId="73B3A48D" w:rsidR="2B3EFA39" w:rsidRDefault="2B3EFA39" w:rsidP="2B3EFA39">
            <w:pPr>
              <w:rPr>
                <w:rFonts w:ascii="Calibri" w:eastAsia="Calibri" w:hAnsi="Calibri" w:cs="Calibri"/>
              </w:rPr>
            </w:pPr>
          </w:p>
        </w:tc>
      </w:tr>
      <w:tr w:rsidR="2B3EFA39" w14:paraId="4F488566" w14:textId="77777777" w:rsidTr="5050B01B">
        <w:trPr>
          <w:trHeight w:val="285"/>
        </w:trPr>
        <w:tc>
          <w:tcPr>
            <w:tcW w:w="9000" w:type="dxa"/>
            <w:gridSpan w:val="3"/>
            <w:tcMar>
              <w:left w:w="105" w:type="dxa"/>
              <w:right w:w="105" w:type="dxa"/>
            </w:tcMar>
          </w:tcPr>
          <w:p w14:paraId="7AE56165" w14:textId="1DDC592B" w:rsidR="2B3EFA39" w:rsidRDefault="2B3EFA39" w:rsidP="2B3EFA39">
            <w:pPr>
              <w:rPr>
                <w:rFonts w:ascii="Calibri" w:eastAsia="Calibri" w:hAnsi="Calibri" w:cs="Calibri"/>
              </w:rPr>
            </w:pPr>
            <w:r w:rsidRPr="2B3EFA39">
              <w:rPr>
                <w:rFonts w:ascii="Calibri" w:eastAsia="Calibri" w:hAnsi="Calibri" w:cs="Calibri"/>
                <w:b/>
                <w:bCs/>
              </w:rPr>
              <w:t>Experience</w:t>
            </w:r>
          </w:p>
        </w:tc>
      </w:tr>
      <w:tr w:rsidR="2B3EFA39" w14:paraId="345F0A0D" w14:textId="77777777" w:rsidTr="5050B01B">
        <w:trPr>
          <w:trHeight w:val="285"/>
        </w:trPr>
        <w:tc>
          <w:tcPr>
            <w:tcW w:w="6420" w:type="dxa"/>
            <w:tcMar>
              <w:left w:w="105" w:type="dxa"/>
              <w:right w:w="105" w:type="dxa"/>
            </w:tcMar>
          </w:tcPr>
          <w:p w14:paraId="3D0EF0B5" w14:textId="25FB3A24" w:rsidR="2B3EFA39" w:rsidRDefault="52ADD88D" w:rsidP="5050B01B">
            <w:pPr>
              <w:rPr>
                <w:rFonts w:ascii="Calibri" w:eastAsia="Calibri" w:hAnsi="Calibri" w:cs="Calibri"/>
              </w:rPr>
            </w:pPr>
            <w:r w:rsidRPr="5050B01B">
              <w:rPr>
                <w:rFonts w:ascii="Calibri" w:eastAsia="Calibri" w:hAnsi="Calibri" w:cs="Calibri"/>
              </w:rPr>
              <w:t>Working with or caring for children of a relevant age</w:t>
            </w:r>
            <w:r w:rsidR="0C41B24E" w:rsidRPr="5050B01B">
              <w:rPr>
                <w:rFonts w:ascii="Calibri" w:eastAsia="Calibri" w:hAnsi="Calibri" w:cs="Calibri"/>
              </w:rPr>
              <w:t xml:space="preserve"> with an ARP or special school context </w:t>
            </w:r>
          </w:p>
        </w:tc>
        <w:tc>
          <w:tcPr>
            <w:tcW w:w="1230" w:type="dxa"/>
            <w:tcMar>
              <w:left w:w="105" w:type="dxa"/>
              <w:right w:w="105" w:type="dxa"/>
            </w:tcMar>
          </w:tcPr>
          <w:p w14:paraId="63F3CB3E" w14:textId="516B1BDB" w:rsidR="2B3EFA39" w:rsidRDefault="2B3EFA39" w:rsidP="2B3EFA39">
            <w:pPr>
              <w:pStyle w:val="ListParagraph"/>
              <w:numPr>
                <w:ilvl w:val="0"/>
                <w:numId w:val="3"/>
              </w:numPr>
              <w:rPr>
                <w:color w:val="000000" w:themeColor="text1"/>
              </w:rPr>
            </w:pPr>
          </w:p>
        </w:tc>
        <w:tc>
          <w:tcPr>
            <w:tcW w:w="1350" w:type="dxa"/>
            <w:tcMar>
              <w:left w:w="105" w:type="dxa"/>
              <w:right w:w="105" w:type="dxa"/>
            </w:tcMar>
          </w:tcPr>
          <w:p w14:paraId="03844020" w14:textId="79E05120" w:rsidR="2B3EFA39" w:rsidRDefault="2B3EFA39" w:rsidP="2B3EFA39">
            <w:pPr>
              <w:rPr>
                <w:rFonts w:ascii="Calibri" w:eastAsia="Calibri" w:hAnsi="Calibri" w:cs="Calibri"/>
              </w:rPr>
            </w:pPr>
          </w:p>
        </w:tc>
      </w:tr>
      <w:tr w:rsidR="2B3EFA39" w14:paraId="2D671690" w14:textId="77777777" w:rsidTr="5050B01B">
        <w:trPr>
          <w:trHeight w:val="285"/>
        </w:trPr>
        <w:tc>
          <w:tcPr>
            <w:tcW w:w="6420" w:type="dxa"/>
            <w:tcMar>
              <w:left w:w="105" w:type="dxa"/>
              <w:right w:w="105" w:type="dxa"/>
            </w:tcMar>
          </w:tcPr>
          <w:p w14:paraId="3F354C94" w14:textId="555745CA" w:rsidR="2B3EFA39" w:rsidRDefault="52ADD88D" w:rsidP="5050B01B">
            <w:pPr>
              <w:rPr>
                <w:rFonts w:ascii="Calibri" w:eastAsia="Calibri" w:hAnsi="Calibri" w:cs="Calibri"/>
              </w:rPr>
            </w:pPr>
            <w:r w:rsidRPr="5050B01B">
              <w:rPr>
                <w:rFonts w:ascii="Calibri" w:eastAsia="Calibri" w:hAnsi="Calibri" w:cs="Calibri"/>
              </w:rPr>
              <w:t>Experience of working with pupils with</w:t>
            </w:r>
            <w:r w:rsidR="5718327B" w:rsidRPr="5050B01B">
              <w:rPr>
                <w:rFonts w:ascii="Calibri" w:eastAsia="Calibri" w:hAnsi="Calibri" w:cs="Calibri"/>
              </w:rPr>
              <w:t xml:space="preserve"> high level</w:t>
            </w:r>
            <w:r w:rsidRPr="5050B01B">
              <w:rPr>
                <w:rFonts w:ascii="Calibri" w:eastAsia="Calibri" w:hAnsi="Calibri" w:cs="Calibri"/>
              </w:rPr>
              <w:t xml:space="preserve"> additional needs.</w:t>
            </w:r>
          </w:p>
        </w:tc>
        <w:tc>
          <w:tcPr>
            <w:tcW w:w="1230" w:type="dxa"/>
            <w:tcMar>
              <w:left w:w="105" w:type="dxa"/>
              <w:right w:w="105" w:type="dxa"/>
            </w:tcMar>
          </w:tcPr>
          <w:p w14:paraId="4DA1AC3E" w14:textId="5D50CD59" w:rsidR="2B3EFA39" w:rsidRDefault="2B3EFA39" w:rsidP="2B3EFA39">
            <w:pPr>
              <w:pStyle w:val="ListParagraph"/>
              <w:numPr>
                <w:ilvl w:val="0"/>
                <w:numId w:val="2"/>
              </w:numPr>
              <w:rPr>
                <w:color w:val="000000" w:themeColor="text1"/>
              </w:rPr>
            </w:pPr>
          </w:p>
        </w:tc>
        <w:tc>
          <w:tcPr>
            <w:tcW w:w="1350" w:type="dxa"/>
            <w:tcMar>
              <w:left w:w="105" w:type="dxa"/>
              <w:right w:w="105" w:type="dxa"/>
            </w:tcMar>
          </w:tcPr>
          <w:p w14:paraId="65D3EB6C" w14:textId="04C05F28" w:rsidR="2B3EFA39" w:rsidRDefault="2B3EFA39" w:rsidP="2B3EFA39">
            <w:pPr>
              <w:rPr>
                <w:rFonts w:ascii="Calibri" w:eastAsia="Calibri" w:hAnsi="Calibri" w:cs="Calibri"/>
              </w:rPr>
            </w:pPr>
          </w:p>
        </w:tc>
      </w:tr>
      <w:tr w:rsidR="2B3EFA39" w14:paraId="628C6653" w14:textId="77777777" w:rsidTr="5050B01B">
        <w:trPr>
          <w:trHeight w:val="285"/>
        </w:trPr>
        <w:tc>
          <w:tcPr>
            <w:tcW w:w="9000" w:type="dxa"/>
            <w:gridSpan w:val="3"/>
            <w:tcMar>
              <w:left w:w="105" w:type="dxa"/>
              <w:right w:w="105" w:type="dxa"/>
            </w:tcMar>
          </w:tcPr>
          <w:p w14:paraId="0A00CF06" w14:textId="13678366" w:rsidR="2B3EFA39" w:rsidRDefault="2B3EFA39" w:rsidP="2B3EFA39">
            <w:pPr>
              <w:rPr>
                <w:rFonts w:ascii="Calibri" w:eastAsia="Calibri" w:hAnsi="Calibri" w:cs="Calibri"/>
              </w:rPr>
            </w:pPr>
            <w:r w:rsidRPr="2B3EFA39">
              <w:rPr>
                <w:rFonts w:ascii="Calibri" w:eastAsia="Calibri" w:hAnsi="Calibri" w:cs="Calibri"/>
                <w:b/>
                <w:bCs/>
              </w:rPr>
              <w:t>Knowledge</w:t>
            </w:r>
          </w:p>
        </w:tc>
      </w:tr>
      <w:tr w:rsidR="2B3EFA39" w14:paraId="029646D4" w14:textId="77777777" w:rsidTr="5050B01B">
        <w:trPr>
          <w:trHeight w:val="285"/>
        </w:trPr>
        <w:tc>
          <w:tcPr>
            <w:tcW w:w="6420" w:type="dxa"/>
            <w:tcMar>
              <w:left w:w="105" w:type="dxa"/>
              <w:right w:w="105" w:type="dxa"/>
            </w:tcMar>
          </w:tcPr>
          <w:p w14:paraId="3D0DB0BE" w14:textId="335A0C84" w:rsidR="2B3EFA39" w:rsidRDefault="52ADD88D" w:rsidP="5050B01B">
            <w:pPr>
              <w:rPr>
                <w:rFonts w:ascii="Calibri" w:eastAsia="Calibri" w:hAnsi="Calibri" w:cs="Calibri"/>
              </w:rPr>
            </w:pPr>
            <w:r w:rsidRPr="5050B01B">
              <w:rPr>
                <w:rFonts w:ascii="Calibri" w:eastAsia="Calibri" w:hAnsi="Calibri" w:cs="Calibri"/>
              </w:rPr>
              <w:t>Relevant Training: Autism Awareness, Speech and Language interventions, Team Teach</w:t>
            </w:r>
          </w:p>
        </w:tc>
        <w:tc>
          <w:tcPr>
            <w:tcW w:w="1230" w:type="dxa"/>
            <w:tcMar>
              <w:left w:w="105" w:type="dxa"/>
              <w:right w:w="105" w:type="dxa"/>
            </w:tcMar>
          </w:tcPr>
          <w:p w14:paraId="08EECE96" w14:textId="3F8C4F70" w:rsidR="2B3EFA39" w:rsidRDefault="2B3EFA39" w:rsidP="2B3EFA39">
            <w:pPr>
              <w:pStyle w:val="ListParagraph"/>
              <w:numPr>
                <w:ilvl w:val="0"/>
                <w:numId w:val="1"/>
              </w:numPr>
              <w:rPr>
                <w:color w:val="000000" w:themeColor="text1"/>
              </w:rPr>
            </w:pPr>
          </w:p>
        </w:tc>
        <w:tc>
          <w:tcPr>
            <w:tcW w:w="1350" w:type="dxa"/>
            <w:tcMar>
              <w:left w:w="105" w:type="dxa"/>
              <w:right w:w="105" w:type="dxa"/>
            </w:tcMar>
          </w:tcPr>
          <w:p w14:paraId="6F975C56" w14:textId="686F8905" w:rsidR="2B3EFA39" w:rsidRDefault="2B3EFA39" w:rsidP="2B3EFA39">
            <w:pPr>
              <w:spacing w:after="56" w:line="289" w:lineRule="auto"/>
              <w:ind w:left="720" w:hanging="10"/>
              <w:rPr>
                <w:rFonts w:ascii="Arial" w:eastAsia="Arial" w:hAnsi="Arial" w:cs="Arial"/>
                <w:color w:val="000000" w:themeColor="text1"/>
              </w:rPr>
            </w:pPr>
          </w:p>
        </w:tc>
      </w:tr>
      <w:tr w:rsidR="5050B01B" w14:paraId="34177D61" w14:textId="77777777" w:rsidTr="5050B01B">
        <w:trPr>
          <w:trHeight w:val="285"/>
        </w:trPr>
        <w:tc>
          <w:tcPr>
            <w:tcW w:w="6420" w:type="dxa"/>
            <w:tcMar>
              <w:left w:w="105" w:type="dxa"/>
              <w:right w:w="105" w:type="dxa"/>
            </w:tcMar>
          </w:tcPr>
          <w:p w14:paraId="4E23998E" w14:textId="6E01744C" w:rsidR="0F4BD273" w:rsidRDefault="0F4BD273" w:rsidP="5050B01B">
            <w:pPr>
              <w:rPr>
                <w:rFonts w:ascii="Calibri" w:eastAsia="Calibri" w:hAnsi="Calibri" w:cs="Calibri"/>
              </w:rPr>
            </w:pPr>
            <w:r w:rsidRPr="5050B01B">
              <w:rPr>
                <w:rFonts w:ascii="Calibri" w:eastAsia="Calibri" w:hAnsi="Calibri" w:cs="Calibri"/>
              </w:rPr>
              <w:t xml:space="preserve">SCERTS training </w:t>
            </w:r>
          </w:p>
        </w:tc>
        <w:tc>
          <w:tcPr>
            <w:tcW w:w="1230" w:type="dxa"/>
            <w:tcMar>
              <w:left w:w="105" w:type="dxa"/>
              <w:right w:w="105" w:type="dxa"/>
            </w:tcMar>
          </w:tcPr>
          <w:p w14:paraId="7015FF8E" w14:textId="2A9CB5AA" w:rsidR="5050B01B" w:rsidRDefault="5050B01B" w:rsidP="5050B01B">
            <w:pPr>
              <w:pStyle w:val="ListParagraph"/>
              <w:numPr>
                <w:ilvl w:val="0"/>
                <w:numId w:val="1"/>
              </w:numPr>
              <w:rPr>
                <w:color w:val="000000" w:themeColor="text1"/>
              </w:rPr>
            </w:pPr>
          </w:p>
        </w:tc>
        <w:tc>
          <w:tcPr>
            <w:tcW w:w="1350" w:type="dxa"/>
            <w:tcMar>
              <w:left w:w="105" w:type="dxa"/>
              <w:right w:w="105" w:type="dxa"/>
            </w:tcMar>
          </w:tcPr>
          <w:p w14:paraId="2FF628B9" w14:textId="6C8398BA" w:rsidR="5050B01B" w:rsidRDefault="5050B01B" w:rsidP="5050B01B">
            <w:pPr>
              <w:spacing w:line="289" w:lineRule="auto"/>
              <w:rPr>
                <w:rFonts w:ascii="Arial" w:eastAsia="Arial" w:hAnsi="Arial" w:cs="Arial"/>
                <w:color w:val="000000" w:themeColor="text1"/>
              </w:rPr>
            </w:pPr>
          </w:p>
        </w:tc>
      </w:tr>
      <w:tr w:rsidR="5050B01B" w14:paraId="367EFE1C" w14:textId="77777777" w:rsidTr="5050B01B">
        <w:trPr>
          <w:trHeight w:val="285"/>
        </w:trPr>
        <w:tc>
          <w:tcPr>
            <w:tcW w:w="6420" w:type="dxa"/>
            <w:tcMar>
              <w:left w:w="105" w:type="dxa"/>
              <w:right w:w="105" w:type="dxa"/>
            </w:tcMar>
          </w:tcPr>
          <w:p w14:paraId="0FD9BD45" w14:textId="0D64852E" w:rsidR="09CF69E8" w:rsidRDefault="09CF69E8" w:rsidP="5050B01B">
            <w:pPr>
              <w:rPr>
                <w:rFonts w:ascii="Calibri" w:eastAsia="Calibri" w:hAnsi="Calibri" w:cs="Calibri"/>
              </w:rPr>
            </w:pPr>
            <w:r w:rsidRPr="5050B01B">
              <w:rPr>
                <w:rFonts w:ascii="Calibri" w:eastAsia="Calibri" w:hAnsi="Calibri" w:cs="Calibri"/>
              </w:rPr>
              <w:t>Positive Handling Training (Team Teach or Equivalent)</w:t>
            </w:r>
          </w:p>
        </w:tc>
        <w:tc>
          <w:tcPr>
            <w:tcW w:w="1230" w:type="dxa"/>
            <w:tcMar>
              <w:left w:w="105" w:type="dxa"/>
              <w:right w:w="105" w:type="dxa"/>
            </w:tcMar>
          </w:tcPr>
          <w:p w14:paraId="43005515" w14:textId="558CB489" w:rsidR="5050B01B" w:rsidRDefault="5050B01B" w:rsidP="5050B01B">
            <w:pPr>
              <w:pStyle w:val="ListParagraph"/>
              <w:numPr>
                <w:ilvl w:val="0"/>
                <w:numId w:val="1"/>
              </w:numPr>
              <w:rPr>
                <w:color w:val="000000" w:themeColor="text1"/>
              </w:rPr>
            </w:pPr>
          </w:p>
        </w:tc>
        <w:tc>
          <w:tcPr>
            <w:tcW w:w="1350" w:type="dxa"/>
            <w:tcMar>
              <w:left w:w="105" w:type="dxa"/>
              <w:right w:w="105" w:type="dxa"/>
            </w:tcMar>
          </w:tcPr>
          <w:p w14:paraId="5595520F" w14:textId="4EF47D3A" w:rsidR="5050B01B" w:rsidRDefault="5050B01B" w:rsidP="5050B01B">
            <w:pPr>
              <w:spacing w:line="289" w:lineRule="auto"/>
              <w:rPr>
                <w:rFonts w:ascii="Arial" w:eastAsia="Arial" w:hAnsi="Arial" w:cs="Arial"/>
                <w:color w:val="000000" w:themeColor="text1"/>
              </w:rPr>
            </w:pPr>
          </w:p>
        </w:tc>
      </w:tr>
      <w:tr w:rsidR="2B3EFA39" w14:paraId="623F987C" w14:textId="77777777" w:rsidTr="5050B01B">
        <w:trPr>
          <w:trHeight w:val="285"/>
        </w:trPr>
        <w:tc>
          <w:tcPr>
            <w:tcW w:w="6420" w:type="dxa"/>
            <w:tcMar>
              <w:left w:w="105" w:type="dxa"/>
              <w:right w:w="105" w:type="dxa"/>
            </w:tcMar>
          </w:tcPr>
          <w:p w14:paraId="24145204" w14:textId="64397676" w:rsidR="2B3EFA39" w:rsidRDefault="2B3EFA39" w:rsidP="2B3EFA39">
            <w:pPr>
              <w:rPr>
                <w:rFonts w:ascii="Calibri" w:eastAsia="Calibri" w:hAnsi="Calibri" w:cs="Calibri"/>
              </w:rPr>
            </w:pPr>
            <w:r w:rsidRPr="2B3EFA39">
              <w:rPr>
                <w:rFonts w:ascii="Calibri" w:eastAsia="Calibri" w:hAnsi="Calibri" w:cs="Calibri"/>
              </w:rPr>
              <w:t xml:space="preserve">Appropriate First Aid Training </w:t>
            </w:r>
          </w:p>
        </w:tc>
        <w:tc>
          <w:tcPr>
            <w:tcW w:w="1230" w:type="dxa"/>
            <w:tcMar>
              <w:left w:w="105" w:type="dxa"/>
              <w:right w:w="105" w:type="dxa"/>
            </w:tcMar>
          </w:tcPr>
          <w:p w14:paraId="64F4EA9C" w14:textId="2C9DB412" w:rsidR="2B3EFA39" w:rsidRDefault="2B3EFA39" w:rsidP="2B3EFA39">
            <w:pPr>
              <w:pStyle w:val="ListParagraph"/>
              <w:numPr>
                <w:ilvl w:val="0"/>
                <w:numId w:val="1"/>
              </w:numPr>
              <w:rPr>
                <w:color w:val="000000" w:themeColor="text1"/>
              </w:rPr>
            </w:pPr>
          </w:p>
        </w:tc>
        <w:tc>
          <w:tcPr>
            <w:tcW w:w="1350" w:type="dxa"/>
            <w:tcMar>
              <w:left w:w="105" w:type="dxa"/>
              <w:right w:w="105" w:type="dxa"/>
            </w:tcMar>
          </w:tcPr>
          <w:p w14:paraId="20478A53" w14:textId="5F2287D8" w:rsidR="2B3EFA39" w:rsidRDefault="2B3EFA39" w:rsidP="2B3EFA39">
            <w:pPr>
              <w:spacing w:after="56" w:line="289" w:lineRule="auto"/>
              <w:ind w:left="720" w:hanging="10"/>
              <w:rPr>
                <w:rFonts w:ascii="Arial" w:eastAsia="Arial" w:hAnsi="Arial" w:cs="Arial"/>
                <w:color w:val="000000" w:themeColor="text1"/>
              </w:rPr>
            </w:pPr>
          </w:p>
        </w:tc>
      </w:tr>
      <w:tr w:rsidR="2B3EFA39" w14:paraId="2EA1C762" w14:textId="77777777" w:rsidTr="5050B01B">
        <w:trPr>
          <w:trHeight w:val="285"/>
        </w:trPr>
        <w:tc>
          <w:tcPr>
            <w:tcW w:w="6420" w:type="dxa"/>
            <w:tcMar>
              <w:left w:w="105" w:type="dxa"/>
              <w:right w:w="105" w:type="dxa"/>
            </w:tcMar>
          </w:tcPr>
          <w:p w14:paraId="52EB7BC2" w14:textId="46674443" w:rsidR="2B3EFA39" w:rsidRDefault="2B3EFA39" w:rsidP="2B3EFA39">
            <w:pPr>
              <w:rPr>
                <w:rFonts w:ascii="Calibri" w:eastAsia="Calibri" w:hAnsi="Calibri" w:cs="Calibri"/>
              </w:rPr>
            </w:pPr>
            <w:r w:rsidRPr="2B3EFA39">
              <w:rPr>
                <w:rFonts w:ascii="Calibri" w:eastAsia="Calibri" w:hAnsi="Calibri" w:cs="Calibri"/>
              </w:rPr>
              <w:t>Full working knowledge of relevant policies/codes of practice and awareness of relevant legislation</w:t>
            </w:r>
          </w:p>
        </w:tc>
        <w:tc>
          <w:tcPr>
            <w:tcW w:w="1230" w:type="dxa"/>
            <w:tcMar>
              <w:left w:w="105" w:type="dxa"/>
              <w:right w:w="105" w:type="dxa"/>
            </w:tcMar>
          </w:tcPr>
          <w:p w14:paraId="5B9B8F5F" w14:textId="164D8113" w:rsidR="2B3EFA39" w:rsidRDefault="2B3EFA39" w:rsidP="2B3EFA39">
            <w:pPr>
              <w:pStyle w:val="ListParagraph"/>
              <w:numPr>
                <w:ilvl w:val="0"/>
                <w:numId w:val="1"/>
              </w:numPr>
              <w:rPr>
                <w:color w:val="000000" w:themeColor="text1"/>
              </w:rPr>
            </w:pPr>
          </w:p>
        </w:tc>
        <w:tc>
          <w:tcPr>
            <w:tcW w:w="1350" w:type="dxa"/>
            <w:tcMar>
              <w:left w:w="105" w:type="dxa"/>
              <w:right w:w="105" w:type="dxa"/>
            </w:tcMar>
          </w:tcPr>
          <w:p w14:paraId="457FA17D" w14:textId="30508F40" w:rsidR="2B3EFA39" w:rsidRDefault="2B3EFA39" w:rsidP="2B3EFA39">
            <w:pPr>
              <w:spacing w:after="56" w:line="289" w:lineRule="auto"/>
              <w:ind w:left="720" w:hanging="10"/>
              <w:rPr>
                <w:rFonts w:ascii="Arial" w:eastAsia="Arial" w:hAnsi="Arial" w:cs="Arial"/>
                <w:color w:val="000000" w:themeColor="text1"/>
              </w:rPr>
            </w:pPr>
          </w:p>
        </w:tc>
      </w:tr>
      <w:tr w:rsidR="5050B01B" w14:paraId="65B52C91" w14:textId="77777777" w:rsidTr="5050B01B">
        <w:trPr>
          <w:trHeight w:val="285"/>
        </w:trPr>
        <w:tc>
          <w:tcPr>
            <w:tcW w:w="6420" w:type="dxa"/>
            <w:tcMar>
              <w:left w:w="105" w:type="dxa"/>
              <w:right w:w="105" w:type="dxa"/>
            </w:tcMar>
          </w:tcPr>
          <w:p w14:paraId="11A579CC" w14:textId="5C61E98D" w:rsidR="138B73AF" w:rsidRDefault="138B73AF" w:rsidP="5050B01B">
            <w:pPr>
              <w:rPr>
                <w:rFonts w:ascii="Calibri" w:eastAsia="Calibri" w:hAnsi="Calibri" w:cs="Calibri"/>
              </w:rPr>
            </w:pPr>
            <w:r w:rsidRPr="5050B01B">
              <w:rPr>
                <w:rFonts w:ascii="Calibri" w:eastAsia="Calibri" w:hAnsi="Calibri" w:cs="Calibri"/>
              </w:rPr>
              <w:t xml:space="preserve">Ability to make accurate observations of children’s development and progress towards their targets </w:t>
            </w:r>
          </w:p>
        </w:tc>
        <w:tc>
          <w:tcPr>
            <w:tcW w:w="1230" w:type="dxa"/>
            <w:tcMar>
              <w:left w:w="105" w:type="dxa"/>
              <w:right w:w="105" w:type="dxa"/>
            </w:tcMar>
          </w:tcPr>
          <w:p w14:paraId="4C8FCABC" w14:textId="46C77120" w:rsidR="5050B01B" w:rsidRDefault="5050B01B" w:rsidP="5050B01B">
            <w:pPr>
              <w:pStyle w:val="ListParagraph"/>
              <w:numPr>
                <w:ilvl w:val="0"/>
                <w:numId w:val="1"/>
              </w:numPr>
              <w:rPr>
                <w:color w:val="000000" w:themeColor="text1"/>
              </w:rPr>
            </w:pPr>
          </w:p>
        </w:tc>
        <w:tc>
          <w:tcPr>
            <w:tcW w:w="1350" w:type="dxa"/>
            <w:tcMar>
              <w:left w:w="105" w:type="dxa"/>
              <w:right w:w="105" w:type="dxa"/>
            </w:tcMar>
          </w:tcPr>
          <w:p w14:paraId="3626A17A" w14:textId="5D140FBE" w:rsidR="5050B01B" w:rsidRDefault="5050B01B" w:rsidP="5050B01B">
            <w:pPr>
              <w:spacing w:line="289" w:lineRule="auto"/>
              <w:rPr>
                <w:rFonts w:ascii="Arial" w:eastAsia="Arial" w:hAnsi="Arial" w:cs="Arial"/>
                <w:color w:val="000000" w:themeColor="text1"/>
              </w:rPr>
            </w:pPr>
          </w:p>
        </w:tc>
      </w:tr>
      <w:tr w:rsidR="2B3EFA39" w14:paraId="70803547" w14:textId="77777777" w:rsidTr="5050B01B">
        <w:trPr>
          <w:trHeight w:val="285"/>
        </w:trPr>
        <w:tc>
          <w:tcPr>
            <w:tcW w:w="6420" w:type="dxa"/>
            <w:tcMar>
              <w:left w:w="105" w:type="dxa"/>
              <w:right w:w="105" w:type="dxa"/>
            </w:tcMar>
          </w:tcPr>
          <w:p w14:paraId="3151ED49" w14:textId="52AADFD0" w:rsidR="2B3EFA39" w:rsidRDefault="2B3EFA39" w:rsidP="2B3EFA39">
            <w:pPr>
              <w:rPr>
                <w:rFonts w:ascii="Calibri" w:eastAsia="Calibri" w:hAnsi="Calibri" w:cs="Calibri"/>
              </w:rPr>
            </w:pPr>
            <w:r w:rsidRPr="2B3EFA39">
              <w:rPr>
                <w:rFonts w:ascii="Calibri" w:eastAsia="Calibri" w:hAnsi="Calibri" w:cs="Calibri"/>
              </w:rPr>
              <w:t>Understanding of the principles of child development and learning processes</w:t>
            </w:r>
          </w:p>
        </w:tc>
        <w:tc>
          <w:tcPr>
            <w:tcW w:w="1230" w:type="dxa"/>
            <w:tcMar>
              <w:left w:w="105" w:type="dxa"/>
              <w:right w:w="105" w:type="dxa"/>
            </w:tcMar>
          </w:tcPr>
          <w:p w14:paraId="40D73180" w14:textId="5AB8CB3C" w:rsidR="2B3EFA39" w:rsidRDefault="2B3EFA39" w:rsidP="2B3EFA39">
            <w:pPr>
              <w:pStyle w:val="ListParagraph"/>
              <w:numPr>
                <w:ilvl w:val="0"/>
                <w:numId w:val="1"/>
              </w:numPr>
              <w:rPr>
                <w:color w:val="000000" w:themeColor="text1"/>
              </w:rPr>
            </w:pPr>
          </w:p>
        </w:tc>
        <w:tc>
          <w:tcPr>
            <w:tcW w:w="1350" w:type="dxa"/>
            <w:tcMar>
              <w:left w:w="105" w:type="dxa"/>
              <w:right w:w="105" w:type="dxa"/>
            </w:tcMar>
          </w:tcPr>
          <w:p w14:paraId="4DF414BC" w14:textId="59AED82E" w:rsidR="2B3EFA39" w:rsidRDefault="2B3EFA39" w:rsidP="2B3EFA39">
            <w:pPr>
              <w:spacing w:after="56" w:line="289" w:lineRule="auto"/>
              <w:ind w:left="720" w:hanging="10"/>
              <w:rPr>
                <w:rFonts w:ascii="Arial" w:eastAsia="Arial" w:hAnsi="Arial" w:cs="Arial"/>
                <w:color w:val="000000" w:themeColor="text1"/>
              </w:rPr>
            </w:pPr>
          </w:p>
        </w:tc>
      </w:tr>
      <w:tr w:rsidR="2B3EFA39" w14:paraId="6C3FF26D" w14:textId="77777777" w:rsidTr="5050B01B">
        <w:trPr>
          <w:trHeight w:val="285"/>
        </w:trPr>
        <w:tc>
          <w:tcPr>
            <w:tcW w:w="9000" w:type="dxa"/>
            <w:gridSpan w:val="3"/>
            <w:tcMar>
              <w:left w:w="105" w:type="dxa"/>
              <w:right w:w="105" w:type="dxa"/>
            </w:tcMar>
          </w:tcPr>
          <w:p w14:paraId="5BDEAFD2" w14:textId="4AC68A11" w:rsidR="2B3EFA39" w:rsidRDefault="2B3EFA39" w:rsidP="2B3EFA39">
            <w:pPr>
              <w:rPr>
                <w:rFonts w:ascii="Calibri" w:eastAsia="Calibri" w:hAnsi="Calibri" w:cs="Calibri"/>
              </w:rPr>
            </w:pPr>
            <w:r w:rsidRPr="2B3EFA39">
              <w:rPr>
                <w:rFonts w:ascii="Calibri" w:eastAsia="Calibri" w:hAnsi="Calibri" w:cs="Calibri"/>
                <w:b/>
                <w:bCs/>
              </w:rPr>
              <w:t>Skills</w:t>
            </w:r>
          </w:p>
        </w:tc>
      </w:tr>
      <w:tr w:rsidR="2B3EFA39" w14:paraId="21262847" w14:textId="77777777" w:rsidTr="5050B01B">
        <w:trPr>
          <w:trHeight w:val="285"/>
        </w:trPr>
        <w:tc>
          <w:tcPr>
            <w:tcW w:w="6420" w:type="dxa"/>
            <w:tcMar>
              <w:left w:w="105" w:type="dxa"/>
              <w:right w:w="105" w:type="dxa"/>
            </w:tcMar>
          </w:tcPr>
          <w:p w14:paraId="17BDF70A" w14:textId="2B67808C" w:rsidR="2B3EFA39" w:rsidRDefault="2B3EFA39" w:rsidP="2B3EFA39">
            <w:pPr>
              <w:rPr>
                <w:rFonts w:ascii="Calibri" w:eastAsia="Calibri" w:hAnsi="Calibri" w:cs="Calibri"/>
              </w:rPr>
            </w:pPr>
            <w:r w:rsidRPr="2B3EFA39">
              <w:rPr>
                <w:rFonts w:ascii="Calibri" w:eastAsia="Calibri" w:hAnsi="Calibri" w:cs="Calibri"/>
              </w:rPr>
              <w:t>Very good numeracy/literacy skills</w:t>
            </w:r>
          </w:p>
        </w:tc>
        <w:tc>
          <w:tcPr>
            <w:tcW w:w="1230" w:type="dxa"/>
            <w:tcMar>
              <w:left w:w="105" w:type="dxa"/>
              <w:right w:w="105" w:type="dxa"/>
            </w:tcMar>
          </w:tcPr>
          <w:p w14:paraId="6CA95E5F" w14:textId="55059F47" w:rsidR="2B3EFA39" w:rsidRDefault="2B3EFA39" w:rsidP="2B3EFA39">
            <w:pPr>
              <w:pStyle w:val="ListParagraph"/>
              <w:numPr>
                <w:ilvl w:val="0"/>
                <w:numId w:val="1"/>
              </w:numPr>
              <w:rPr>
                <w:color w:val="000000" w:themeColor="text1"/>
              </w:rPr>
            </w:pPr>
          </w:p>
        </w:tc>
        <w:tc>
          <w:tcPr>
            <w:tcW w:w="1350" w:type="dxa"/>
            <w:tcMar>
              <w:left w:w="105" w:type="dxa"/>
              <w:right w:w="105" w:type="dxa"/>
            </w:tcMar>
          </w:tcPr>
          <w:p w14:paraId="163F6393" w14:textId="42CDA7DB" w:rsidR="2B3EFA39" w:rsidRDefault="2B3EFA39" w:rsidP="2B3EFA39">
            <w:pPr>
              <w:spacing w:after="56" w:line="289" w:lineRule="auto"/>
              <w:ind w:left="720" w:hanging="10"/>
              <w:rPr>
                <w:rFonts w:ascii="Arial" w:eastAsia="Arial" w:hAnsi="Arial" w:cs="Arial"/>
                <w:color w:val="000000" w:themeColor="text1"/>
              </w:rPr>
            </w:pPr>
          </w:p>
        </w:tc>
      </w:tr>
      <w:tr w:rsidR="2B3EFA39" w14:paraId="52CCBF3B" w14:textId="77777777" w:rsidTr="5050B01B">
        <w:trPr>
          <w:trHeight w:val="285"/>
        </w:trPr>
        <w:tc>
          <w:tcPr>
            <w:tcW w:w="6420" w:type="dxa"/>
            <w:tcMar>
              <w:left w:w="105" w:type="dxa"/>
              <w:right w:w="105" w:type="dxa"/>
            </w:tcMar>
          </w:tcPr>
          <w:p w14:paraId="2D431F12" w14:textId="521205F0" w:rsidR="2B3EFA39" w:rsidRDefault="2B3EFA39" w:rsidP="2B3EFA39">
            <w:pPr>
              <w:rPr>
                <w:rFonts w:ascii="Calibri" w:eastAsia="Calibri" w:hAnsi="Calibri" w:cs="Calibri"/>
              </w:rPr>
            </w:pPr>
            <w:r w:rsidRPr="2B3EFA39">
              <w:rPr>
                <w:rFonts w:ascii="Calibri" w:eastAsia="Calibri" w:hAnsi="Calibri" w:cs="Calibri"/>
              </w:rPr>
              <w:t>Ability to use ICT effectively to support learning and for communication with colleagues (email)</w:t>
            </w:r>
          </w:p>
        </w:tc>
        <w:tc>
          <w:tcPr>
            <w:tcW w:w="1230" w:type="dxa"/>
            <w:tcMar>
              <w:left w:w="105" w:type="dxa"/>
              <w:right w:w="105" w:type="dxa"/>
            </w:tcMar>
          </w:tcPr>
          <w:p w14:paraId="202F947D" w14:textId="417131E6" w:rsidR="2B3EFA39" w:rsidRDefault="2B3EFA39" w:rsidP="2B3EFA39">
            <w:pPr>
              <w:pStyle w:val="ListParagraph"/>
              <w:numPr>
                <w:ilvl w:val="0"/>
                <w:numId w:val="1"/>
              </w:numPr>
              <w:rPr>
                <w:color w:val="000000" w:themeColor="text1"/>
              </w:rPr>
            </w:pPr>
          </w:p>
        </w:tc>
        <w:tc>
          <w:tcPr>
            <w:tcW w:w="1350" w:type="dxa"/>
            <w:tcMar>
              <w:left w:w="105" w:type="dxa"/>
              <w:right w:w="105" w:type="dxa"/>
            </w:tcMar>
          </w:tcPr>
          <w:p w14:paraId="41023887" w14:textId="19F230D2" w:rsidR="2B3EFA39" w:rsidRDefault="2B3EFA39" w:rsidP="2B3EFA39">
            <w:pPr>
              <w:spacing w:after="56" w:line="289" w:lineRule="auto"/>
              <w:ind w:left="720" w:hanging="10"/>
              <w:rPr>
                <w:rFonts w:ascii="Arial" w:eastAsia="Arial" w:hAnsi="Arial" w:cs="Arial"/>
                <w:color w:val="000000" w:themeColor="text1"/>
              </w:rPr>
            </w:pPr>
          </w:p>
        </w:tc>
      </w:tr>
      <w:tr w:rsidR="5050B01B" w14:paraId="13B382BE" w14:textId="77777777" w:rsidTr="5050B01B">
        <w:trPr>
          <w:trHeight w:val="285"/>
        </w:trPr>
        <w:tc>
          <w:tcPr>
            <w:tcW w:w="6420" w:type="dxa"/>
            <w:tcMar>
              <w:left w:w="105" w:type="dxa"/>
              <w:right w:w="105" w:type="dxa"/>
            </w:tcMar>
          </w:tcPr>
          <w:p w14:paraId="63C02BD1" w14:textId="45E0749D" w:rsidR="46A3BB72" w:rsidRDefault="46A3BB72" w:rsidP="5050B01B">
            <w:pPr>
              <w:rPr>
                <w:rFonts w:ascii="Calibri" w:eastAsia="Calibri" w:hAnsi="Calibri" w:cs="Calibri"/>
              </w:rPr>
            </w:pPr>
            <w:r w:rsidRPr="5050B01B">
              <w:rPr>
                <w:rFonts w:ascii="Calibri" w:eastAsia="Calibri" w:hAnsi="Calibri" w:cs="Calibri"/>
              </w:rPr>
              <w:t xml:space="preserve">Ability to contribute effectively to termly and annual reviews, feeding back on children’s learning and progress </w:t>
            </w:r>
          </w:p>
        </w:tc>
        <w:tc>
          <w:tcPr>
            <w:tcW w:w="1230" w:type="dxa"/>
            <w:tcMar>
              <w:left w:w="105" w:type="dxa"/>
              <w:right w:w="105" w:type="dxa"/>
            </w:tcMar>
          </w:tcPr>
          <w:p w14:paraId="22207F1F" w14:textId="4FC0C689" w:rsidR="5050B01B" w:rsidRDefault="5050B01B" w:rsidP="5050B01B">
            <w:pPr>
              <w:pStyle w:val="ListParagraph"/>
              <w:numPr>
                <w:ilvl w:val="0"/>
                <w:numId w:val="1"/>
              </w:numPr>
              <w:rPr>
                <w:color w:val="000000" w:themeColor="text1"/>
              </w:rPr>
            </w:pPr>
          </w:p>
        </w:tc>
        <w:tc>
          <w:tcPr>
            <w:tcW w:w="1350" w:type="dxa"/>
            <w:tcMar>
              <w:left w:w="105" w:type="dxa"/>
              <w:right w:w="105" w:type="dxa"/>
            </w:tcMar>
          </w:tcPr>
          <w:p w14:paraId="7BA3CB0F" w14:textId="00CF62B2" w:rsidR="5050B01B" w:rsidRDefault="5050B01B" w:rsidP="5050B01B">
            <w:pPr>
              <w:spacing w:line="289" w:lineRule="auto"/>
              <w:rPr>
                <w:rFonts w:ascii="Arial" w:eastAsia="Arial" w:hAnsi="Arial" w:cs="Arial"/>
                <w:color w:val="000000" w:themeColor="text1"/>
              </w:rPr>
            </w:pPr>
          </w:p>
        </w:tc>
      </w:tr>
      <w:tr w:rsidR="5050B01B" w14:paraId="466E332C" w14:textId="77777777" w:rsidTr="5050B01B">
        <w:trPr>
          <w:trHeight w:val="285"/>
        </w:trPr>
        <w:tc>
          <w:tcPr>
            <w:tcW w:w="6420" w:type="dxa"/>
            <w:tcMar>
              <w:left w:w="105" w:type="dxa"/>
              <w:right w:w="105" w:type="dxa"/>
            </w:tcMar>
          </w:tcPr>
          <w:p w14:paraId="6BB41DB9" w14:textId="1C0D761B" w:rsidR="46A3BB72" w:rsidRDefault="46A3BB72" w:rsidP="5050B01B">
            <w:pPr>
              <w:rPr>
                <w:rFonts w:ascii="Calibri" w:eastAsia="Calibri" w:hAnsi="Calibri" w:cs="Calibri"/>
              </w:rPr>
            </w:pPr>
            <w:r w:rsidRPr="5050B01B">
              <w:rPr>
                <w:rFonts w:ascii="Calibri" w:eastAsia="Calibri" w:hAnsi="Calibri" w:cs="Calibri"/>
              </w:rPr>
              <w:t xml:space="preserve">Ability to communicate effectively with parents/carers and respond appropriately including when receiving feedback or concerns </w:t>
            </w:r>
          </w:p>
        </w:tc>
        <w:tc>
          <w:tcPr>
            <w:tcW w:w="1230" w:type="dxa"/>
            <w:tcMar>
              <w:left w:w="105" w:type="dxa"/>
              <w:right w:w="105" w:type="dxa"/>
            </w:tcMar>
          </w:tcPr>
          <w:p w14:paraId="316507D8" w14:textId="034810B6" w:rsidR="5050B01B" w:rsidRDefault="5050B01B" w:rsidP="5050B01B">
            <w:pPr>
              <w:pStyle w:val="ListParagraph"/>
              <w:numPr>
                <w:ilvl w:val="0"/>
                <w:numId w:val="1"/>
              </w:numPr>
              <w:rPr>
                <w:color w:val="000000" w:themeColor="text1"/>
              </w:rPr>
            </w:pPr>
          </w:p>
        </w:tc>
        <w:tc>
          <w:tcPr>
            <w:tcW w:w="1350" w:type="dxa"/>
            <w:tcMar>
              <w:left w:w="105" w:type="dxa"/>
              <w:right w:w="105" w:type="dxa"/>
            </w:tcMar>
          </w:tcPr>
          <w:p w14:paraId="3FA8DA40" w14:textId="6598876D" w:rsidR="5050B01B" w:rsidRDefault="5050B01B" w:rsidP="5050B01B">
            <w:pPr>
              <w:spacing w:line="289" w:lineRule="auto"/>
              <w:rPr>
                <w:rFonts w:ascii="Arial" w:eastAsia="Arial" w:hAnsi="Arial" w:cs="Arial"/>
                <w:color w:val="000000" w:themeColor="text1"/>
              </w:rPr>
            </w:pPr>
          </w:p>
        </w:tc>
      </w:tr>
      <w:tr w:rsidR="2B3EFA39" w14:paraId="797119AF" w14:textId="77777777" w:rsidTr="5050B01B">
        <w:trPr>
          <w:trHeight w:val="285"/>
        </w:trPr>
        <w:tc>
          <w:tcPr>
            <w:tcW w:w="6420" w:type="dxa"/>
            <w:tcMar>
              <w:left w:w="105" w:type="dxa"/>
              <w:right w:w="105" w:type="dxa"/>
            </w:tcMar>
          </w:tcPr>
          <w:p w14:paraId="6C9C63C9" w14:textId="6F28639A" w:rsidR="2B3EFA39" w:rsidRDefault="2B3EFA39" w:rsidP="2B3EFA39">
            <w:pPr>
              <w:rPr>
                <w:rFonts w:ascii="Calibri" w:eastAsia="Calibri" w:hAnsi="Calibri" w:cs="Calibri"/>
              </w:rPr>
            </w:pPr>
            <w:r w:rsidRPr="2B3EFA39">
              <w:rPr>
                <w:rFonts w:ascii="Calibri" w:eastAsia="Calibri" w:hAnsi="Calibri" w:cs="Calibri"/>
              </w:rPr>
              <w:t>Ability to self-evaluate learning needs and actively seek learning opportunities</w:t>
            </w:r>
          </w:p>
        </w:tc>
        <w:tc>
          <w:tcPr>
            <w:tcW w:w="1230" w:type="dxa"/>
            <w:tcMar>
              <w:left w:w="105" w:type="dxa"/>
              <w:right w:w="105" w:type="dxa"/>
            </w:tcMar>
          </w:tcPr>
          <w:p w14:paraId="151537FF" w14:textId="7D3A5FDF" w:rsidR="2B3EFA39" w:rsidRDefault="2B3EFA39" w:rsidP="2B3EFA39">
            <w:pPr>
              <w:pStyle w:val="ListParagraph"/>
              <w:numPr>
                <w:ilvl w:val="0"/>
                <w:numId w:val="1"/>
              </w:numPr>
              <w:rPr>
                <w:color w:val="000000" w:themeColor="text1"/>
              </w:rPr>
            </w:pPr>
          </w:p>
        </w:tc>
        <w:tc>
          <w:tcPr>
            <w:tcW w:w="1350" w:type="dxa"/>
            <w:tcMar>
              <w:left w:w="105" w:type="dxa"/>
              <w:right w:w="105" w:type="dxa"/>
            </w:tcMar>
          </w:tcPr>
          <w:p w14:paraId="2DA69F4D" w14:textId="3FF51FC2" w:rsidR="2B3EFA39" w:rsidRDefault="2B3EFA39" w:rsidP="2B3EFA39">
            <w:pPr>
              <w:spacing w:after="56" w:line="289" w:lineRule="auto"/>
              <w:ind w:left="720" w:hanging="10"/>
              <w:rPr>
                <w:rFonts w:ascii="Arial" w:eastAsia="Arial" w:hAnsi="Arial" w:cs="Arial"/>
                <w:color w:val="000000" w:themeColor="text1"/>
              </w:rPr>
            </w:pPr>
          </w:p>
        </w:tc>
      </w:tr>
      <w:tr w:rsidR="5050B01B" w14:paraId="19E4531B" w14:textId="77777777" w:rsidTr="5050B01B">
        <w:trPr>
          <w:trHeight w:val="285"/>
        </w:trPr>
        <w:tc>
          <w:tcPr>
            <w:tcW w:w="6420" w:type="dxa"/>
            <w:tcMar>
              <w:left w:w="105" w:type="dxa"/>
              <w:right w:w="105" w:type="dxa"/>
            </w:tcMar>
          </w:tcPr>
          <w:p w14:paraId="24EAE0FC" w14:textId="5D526461" w:rsidR="00A10BE3" w:rsidRDefault="00A10BE3" w:rsidP="5050B01B">
            <w:pPr>
              <w:rPr>
                <w:rFonts w:ascii="Calibri" w:eastAsia="Calibri" w:hAnsi="Calibri" w:cs="Calibri"/>
              </w:rPr>
            </w:pPr>
            <w:r w:rsidRPr="5050B01B">
              <w:rPr>
                <w:rFonts w:ascii="Calibri" w:eastAsia="Calibri" w:hAnsi="Calibri" w:cs="Calibri"/>
              </w:rPr>
              <w:t xml:space="preserve">Ability to stay calm under pressure and respond to children’s needs and emotions in the moment </w:t>
            </w:r>
          </w:p>
        </w:tc>
        <w:tc>
          <w:tcPr>
            <w:tcW w:w="1230" w:type="dxa"/>
            <w:tcMar>
              <w:left w:w="105" w:type="dxa"/>
              <w:right w:w="105" w:type="dxa"/>
            </w:tcMar>
          </w:tcPr>
          <w:p w14:paraId="2FC5390B" w14:textId="671A3F34" w:rsidR="5050B01B" w:rsidRDefault="5050B01B" w:rsidP="5050B01B">
            <w:pPr>
              <w:pStyle w:val="ListParagraph"/>
              <w:numPr>
                <w:ilvl w:val="0"/>
                <w:numId w:val="1"/>
              </w:numPr>
              <w:rPr>
                <w:color w:val="000000" w:themeColor="text1"/>
              </w:rPr>
            </w:pPr>
          </w:p>
        </w:tc>
        <w:tc>
          <w:tcPr>
            <w:tcW w:w="1350" w:type="dxa"/>
            <w:tcMar>
              <w:left w:w="105" w:type="dxa"/>
              <w:right w:w="105" w:type="dxa"/>
            </w:tcMar>
          </w:tcPr>
          <w:p w14:paraId="655EA469" w14:textId="7EC1E437" w:rsidR="5050B01B" w:rsidRDefault="5050B01B" w:rsidP="5050B01B">
            <w:pPr>
              <w:spacing w:line="289" w:lineRule="auto"/>
              <w:rPr>
                <w:rFonts w:ascii="Arial" w:eastAsia="Arial" w:hAnsi="Arial" w:cs="Arial"/>
                <w:color w:val="000000" w:themeColor="text1"/>
              </w:rPr>
            </w:pPr>
          </w:p>
        </w:tc>
      </w:tr>
      <w:tr w:rsidR="2B3EFA39" w14:paraId="754CF362" w14:textId="77777777" w:rsidTr="5050B01B">
        <w:trPr>
          <w:trHeight w:val="285"/>
        </w:trPr>
        <w:tc>
          <w:tcPr>
            <w:tcW w:w="6420" w:type="dxa"/>
            <w:tcMar>
              <w:left w:w="105" w:type="dxa"/>
              <w:right w:w="105" w:type="dxa"/>
            </w:tcMar>
          </w:tcPr>
          <w:p w14:paraId="694D2B64" w14:textId="00E02D56" w:rsidR="2B3EFA39" w:rsidRDefault="2B3EFA39" w:rsidP="2B3EFA39">
            <w:pPr>
              <w:rPr>
                <w:rFonts w:ascii="Calibri" w:eastAsia="Calibri" w:hAnsi="Calibri" w:cs="Calibri"/>
              </w:rPr>
            </w:pPr>
            <w:r w:rsidRPr="2B3EFA39">
              <w:rPr>
                <w:rFonts w:ascii="Calibri" w:eastAsia="Calibri" w:hAnsi="Calibri" w:cs="Calibri"/>
              </w:rPr>
              <w:t>Ability to relate well to children and adults</w:t>
            </w:r>
          </w:p>
        </w:tc>
        <w:tc>
          <w:tcPr>
            <w:tcW w:w="1230" w:type="dxa"/>
            <w:tcMar>
              <w:left w:w="105" w:type="dxa"/>
              <w:right w:w="105" w:type="dxa"/>
            </w:tcMar>
          </w:tcPr>
          <w:p w14:paraId="38378B98" w14:textId="01D49A43" w:rsidR="2B3EFA39" w:rsidRDefault="2B3EFA39" w:rsidP="2B3EFA39">
            <w:pPr>
              <w:pStyle w:val="ListParagraph"/>
              <w:numPr>
                <w:ilvl w:val="0"/>
                <w:numId w:val="1"/>
              </w:numPr>
              <w:rPr>
                <w:color w:val="000000" w:themeColor="text1"/>
              </w:rPr>
            </w:pPr>
          </w:p>
        </w:tc>
        <w:tc>
          <w:tcPr>
            <w:tcW w:w="1350" w:type="dxa"/>
            <w:tcMar>
              <w:left w:w="105" w:type="dxa"/>
              <w:right w:w="105" w:type="dxa"/>
            </w:tcMar>
          </w:tcPr>
          <w:p w14:paraId="5F2558BC" w14:textId="5CBB18CB" w:rsidR="2B3EFA39" w:rsidRDefault="2B3EFA39" w:rsidP="2B3EFA39">
            <w:pPr>
              <w:spacing w:after="56" w:line="289" w:lineRule="auto"/>
              <w:ind w:left="720" w:hanging="10"/>
              <w:rPr>
                <w:rFonts w:ascii="Arial" w:eastAsia="Arial" w:hAnsi="Arial" w:cs="Arial"/>
                <w:color w:val="000000" w:themeColor="text1"/>
              </w:rPr>
            </w:pPr>
          </w:p>
        </w:tc>
      </w:tr>
      <w:tr w:rsidR="5050B01B" w14:paraId="6DE76228" w14:textId="77777777" w:rsidTr="5050B01B">
        <w:trPr>
          <w:trHeight w:val="285"/>
        </w:trPr>
        <w:tc>
          <w:tcPr>
            <w:tcW w:w="6420" w:type="dxa"/>
            <w:tcMar>
              <w:left w:w="105" w:type="dxa"/>
              <w:right w:w="105" w:type="dxa"/>
            </w:tcMar>
          </w:tcPr>
          <w:p w14:paraId="7C67569D" w14:textId="4D13712A" w:rsidR="7C8D93CF" w:rsidRDefault="7C8D93CF" w:rsidP="5050B01B">
            <w:pPr>
              <w:rPr>
                <w:rFonts w:ascii="Calibri" w:eastAsia="Calibri" w:hAnsi="Calibri" w:cs="Calibri"/>
              </w:rPr>
            </w:pPr>
            <w:r w:rsidRPr="5050B01B">
              <w:rPr>
                <w:rFonts w:ascii="Calibri" w:eastAsia="Calibri" w:hAnsi="Calibri" w:cs="Calibri"/>
              </w:rPr>
              <w:t xml:space="preserve">Ability to take on board advice and feedback from visiting professionals </w:t>
            </w:r>
          </w:p>
        </w:tc>
        <w:tc>
          <w:tcPr>
            <w:tcW w:w="1230" w:type="dxa"/>
            <w:tcMar>
              <w:left w:w="105" w:type="dxa"/>
              <w:right w:w="105" w:type="dxa"/>
            </w:tcMar>
          </w:tcPr>
          <w:p w14:paraId="72AD63B2" w14:textId="124C15DF" w:rsidR="5050B01B" w:rsidRDefault="5050B01B" w:rsidP="5050B01B">
            <w:pPr>
              <w:pStyle w:val="ListParagraph"/>
              <w:numPr>
                <w:ilvl w:val="0"/>
                <w:numId w:val="1"/>
              </w:numPr>
              <w:rPr>
                <w:color w:val="000000" w:themeColor="text1"/>
              </w:rPr>
            </w:pPr>
          </w:p>
        </w:tc>
        <w:tc>
          <w:tcPr>
            <w:tcW w:w="1350" w:type="dxa"/>
            <w:tcMar>
              <w:left w:w="105" w:type="dxa"/>
              <w:right w:w="105" w:type="dxa"/>
            </w:tcMar>
          </w:tcPr>
          <w:p w14:paraId="7C7FB412" w14:textId="4AE15AAD" w:rsidR="5050B01B" w:rsidRDefault="5050B01B" w:rsidP="5050B01B">
            <w:pPr>
              <w:spacing w:line="289" w:lineRule="auto"/>
              <w:rPr>
                <w:rFonts w:ascii="Arial" w:eastAsia="Arial" w:hAnsi="Arial" w:cs="Arial"/>
                <w:color w:val="000000" w:themeColor="text1"/>
              </w:rPr>
            </w:pPr>
          </w:p>
        </w:tc>
      </w:tr>
      <w:tr w:rsidR="2B3EFA39" w14:paraId="23AA1E91" w14:textId="77777777" w:rsidTr="5050B01B">
        <w:trPr>
          <w:trHeight w:val="285"/>
        </w:trPr>
        <w:tc>
          <w:tcPr>
            <w:tcW w:w="6420" w:type="dxa"/>
            <w:tcMar>
              <w:left w:w="105" w:type="dxa"/>
              <w:right w:w="105" w:type="dxa"/>
            </w:tcMar>
          </w:tcPr>
          <w:p w14:paraId="0BB8C70D" w14:textId="6EAAA373" w:rsidR="2B3EFA39" w:rsidRDefault="2B3EFA39" w:rsidP="2B3EFA39">
            <w:pPr>
              <w:rPr>
                <w:rFonts w:ascii="Calibri" w:eastAsia="Calibri" w:hAnsi="Calibri" w:cs="Calibri"/>
              </w:rPr>
            </w:pPr>
            <w:r w:rsidRPr="2B3EFA39">
              <w:rPr>
                <w:rFonts w:ascii="Calibri" w:eastAsia="Calibri" w:hAnsi="Calibri" w:cs="Calibri"/>
              </w:rPr>
              <w:t>Ability to work constructively as part of a team, understanding classroom roles and responsibilities and own position within these</w:t>
            </w:r>
          </w:p>
        </w:tc>
        <w:tc>
          <w:tcPr>
            <w:tcW w:w="1230" w:type="dxa"/>
            <w:tcMar>
              <w:left w:w="105" w:type="dxa"/>
              <w:right w:w="105" w:type="dxa"/>
            </w:tcMar>
          </w:tcPr>
          <w:p w14:paraId="6C7D70FC" w14:textId="15C27E35" w:rsidR="2B3EFA39" w:rsidRDefault="2B3EFA39" w:rsidP="2B3EFA39">
            <w:pPr>
              <w:pStyle w:val="ListParagraph"/>
              <w:numPr>
                <w:ilvl w:val="0"/>
                <w:numId w:val="1"/>
              </w:numPr>
              <w:rPr>
                <w:color w:val="000000" w:themeColor="text1"/>
              </w:rPr>
            </w:pPr>
          </w:p>
        </w:tc>
        <w:tc>
          <w:tcPr>
            <w:tcW w:w="1350" w:type="dxa"/>
            <w:tcMar>
              <w:left w:w="105" w:type="dxa"/>
              <w:right w:w="105" w:type="dxa"/>
            </w:tcMar>
          </w:tcPr>
          <w:p w14:paraId="7DB4893D" w14:textId="452366E8" w:rsidR="2B3EFA39" w:rsidRDefault="2B3EFA39" w:rsidP="2B3EFA39">
            <w:pPr>
              <w:spacing w:after="56" w:line="289" w:lineRule="auto"/>
              <w:ind w:left="720" w:hanging="10"/>
              <w:rPr>
                <w:rFonts w:ascii="Arial" w:eastAsia="Arial" w:hAnsi="Arial" w:cs="Arial"/>
                <w:color w:val="000000" w:themeColor="text1"/>
              </w:rPr>
            </w:pPr>
          </w:p>
        </w:tc>
      </w:tr>
      <w:tr w:rsidR="2B3EFA39" w14:paraId="32BFDE07" w14:textId="77777777" w:rsidTr="5050B01B">
        <w:trPr>
          <w:trHeight w:val="285"/>
        </w:trPr>
        <w:tc>
          <w:tcPr>
            <w:tcW w:w="6420" w:type="dxa"/>
            <w:tcMar>
              <w:left w:w="105" w:type="dxa"/>
              <w:right w:w="105" w:type="dxa"/>
            </w:tcMar>
          </w:tcPr>
          <w:p w14:paraId="71EE6E78" w14:textId="0DB72031" w:rsidR="2B3EFA39" w:rsidRDefault="2B3EFA39" w:rsidP="2B3EFA39">
            <w:pPr>
              <w:rPr>
                <w:rFonts w:ascii="Calibri" w:eastAsia="Calibri" w:hAnsi="Calibri" w:cs="Calibri"/>
              </w:rPr>
            </w:pPr>
            <w:r w:rsidRPr="2B3EFA39">
              <w:rPr>
                <w:rFonts w:ascii="Calibri" w:eastAsia="Calibri" w:hAnsi="Calibri" w:cs="Calibri"/>
              </w:rPr>
              <w:t>Display commitment to the protection and safeguarding of children and young people</w:t>
            </w:r>
          </w:p>
        </w:tc>
        <w:tc>
          <w:tcPr>
            <w:tcW w:w="1230" w:type="dxa"/>
            <w:tcMar>
              <w:left w:w="105" w:type="dxa"/>
              <w:right w:w="105" w:type="dxa"/>
            </w:tcMar>
          </w:tcPr>
          <w:p w14:paraId="5040EFD1" w14:textId="1BDC5BE0" w:rsidR="2B3EFA39" w:rsidRDefault="2B3EFA39" w:rsidP="2B3EFA39">
            <w:pPr>
              <w:pStyle w:val="ListParagraph"/>
              <w:numPr>
                <w:ilvl w:val="0"/>
                <w:numId w:val="1"/>
              </w:numPr>
              <w:rPr>
                <w:color w:val="000000" w:themeColor="text1"/>
              </w:rPr>
            </w:pPr>
          </w:p>
        </w:tc>
        <w:tc>
          <w:tcPr>
            <w:tcW w:w="1350" w:type="dxa"/>
            <w:tcMar>
              <w:left w:w="105" w:type="dxa"/>
              <w:right w:w="105" w:type="dxa"/>
            </w:tcMar>
          </w:tcPr>
          <w:p w14:paraId="44B751F0" w14:textId="3D013D2D" w:rsidR="2B3EFA39" w:rsidRDefault="2B3EFA39" w:rsidP="2B3EFA39">
            <w:pPr>
              <w:spacing w:after="56" w:line="289" w:lineRule="auto"/>
              <w:ind w:left="720" w:hanging="10"/>
              <w:rPr>
                <w:rFonts w:ascii="Arial" w:eastAsia="Arial" w:hAnsi="Arial" w:cs="Arial"/>
                <w:color w:val="000000" w:themeColor="text1"/>
              </w:rPr>
            </w:pPr>
          </w:p>
        </w:tc>
      </w:tr>
    </w:tbl>
    <w:p w14:paraId="151A21FC" w14:textId="3F3FB4A3" w:rsidR="2B3EFA39" w:rsidRDefault="2B3EFA39" w:rsidP="2B3EFA39">
      <w:pPr>
        <w:spacing w:after="60" w:line="240" w:lineRule="auto"/>
        <w:ind w:left="170" w:hanging="170"/>
        <w:rPr>
          <w:rFonts w:ascii="Arial" w:eastAsia="Arial" w:hAnsi="Arial" w:cs="Arial"/>
          <w:color w:val="000000" w:themeColor="text1"/>
          <w:sz w:val="20"/>
          <w:szCs w:val="20"/>
        </w:rPr>
      </w:pPr>
    </w:p>
    <w:p w14:paraId="233BF4F8" w14:textId="7B4A916F" w:rsidR="2B3EFA39" w:rsidRDefault="2B3EFA39" w:rsidP="2B3EFA39">
      <w:pPr>
        <w:spacing w:after="60" w:line="240" w:lineRule="auto"/>
        <w:ind w:left="340" w:hanging="170"/>
        <w:rPr>
          <w:rFonts w:ascii="Arial" w:eastAsia="Arial" w:hAnsi="Arial" w:cs="Arial"/>
          <w:color w:val="000000" w:themeColor="text1"/>
          <w:sz w:val="20"/>
          <w:szCs w:val="20"/>
        </w:rPr>
      </w:pPr>
    </w:p>
    <w:p w14:paraId="3B18A4C5" w14:textId="57251F52" w:rsidR="2B3EFA39" w:rsidRDefault="2B3EFA39" w:rsidP="2B3EFA39">
      <w:pPr>
        <w:spacing w:after="120" w:line="240" w:lineRule="auto"/>
        <w:rPr>
          <w:rFonts w:ascii="Arial" w:eastAsia="Arial" w:hAnsi="Arial" w:cs="Arial"/>
          <w:color w:val="000000" w:themeColor="text1"/>
          <w:sz w:val="20"/>
          <w:szCs w:val="20"/>
        </w:rPr>
      </w:pPr>
    </w:p>
    <w:p w14:paraId="6614F663" w14:textId="280D63F5" w:rsidR="2B3EFA39" w:rsidRDefault="2B3EFA39" w:rsidP="2B3EFA39">
      <w:pPr>
        <w:spacing w:after="120" w:line="240" w:lineRule="auto"/>
        <w:rPr>
          <w:rFonts w:ascii="Arial" w:eastAsia="Arial" w:hAnsi="Arial" w:cs="Arial"/>
          <w:color w:val="000000" w:themeColor="text1"/>
          <w:sz w:val="20"/>
          <w:szCs w:val="20"/>
        </w:rPr>
      </w:pPr>
    </w:p>
    <w:p w14:paraId="2A4B66AD" w14:textId="01F0A449" w:rsidR="2B3EFA39" w:rsidRDefault="2B3EFA39" w:rsidP="2B3EFA39">
      <w:pPr>
        <w:rPr>
          <w:rFonts w:ascii="Calibri" w:eastAsia="Calibri" w:hAnsi="Calibri" w:cs="Calibri"/>
          <w:color w:val="000000" w:themeColor="text1"/>
        </w:rPr>
      </w:pPr>
    </w:p>
    <w:p w14:paraId="6441FBC8" w14:textId="08BF3416" w:rsidR="2B3EFA39" w:rsidRDefault="2B3EFA39" w:rsidP="2B3EFA39"/>
    <w:sectPr w:rsidR="2B3EFA3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90542967" o:spid="_x0000_i1026" type="#_x0000_t75" style="width:209pt;height:332.5pt;visibility:visible;mso-wrap-style:square" o:bullet="t">
        <v:imagedata r:id="rId1" o:title=""/>
      </v:shape>
    </w:pict>
  </w:numPicBullet>
  <w:numPicBullet w:numPicBulletId="1">
    <w:pict>
      <v:shape id="Picture 715883502" o:spid="_x0000_i1027" type="#_x0000_t75" style="width:63pt;height:84.5pt;visibility:visible;mso-wrap-style:square" o:bullet="t" filled="t">
        <v:imagedata r:id="rId2" o:title=""/>
        <o:lock v:ext="edit" aspectratio="f"/>
      </v:shape>
    </w:pict>
  </w:numPicBullet>
  <w:abstractNum w:abstractNumId="0" w15:restartNumberingAfterBreak="0">
    <w:nsid w:val="08886A87"/>
    <w:multiLevelType w:val="hybridMultilevel"/>
    <w:tmpl w:val="2E283DAA"/>
    <w:lvl w:ilvl="0" w:tplc="08090001">
      <w:start w:val="1"/>
      <w:numFmt w:val="bullet"/>
      <w:lvlText w:val=""/>
      <w:lvlJc w:val="left"/>
      <w:pPr>
        <w:ind w:left="2901" w:hanging="360"/>
      </w:pPr>
      <w:rPr>
        <w:rFonts w:ascii="Symbol" w:hAnsi="Symbol" w:hint="default"/>
      </w:rPr>
    </w:lvl>
    <w:lvl w:ilvl="1" w:tplc="08090003" w:tentative="1">
      <w:start w:val="1"/>
      <w:numFmt w:val="bullet"/>
      <w:lvlText w:val="o"/>
      <w:lvlJc w:val="left"/>
      <w:pPr>
        <w:ind w:left="3621" w:hanging="360"/>
      </w:pPr>
      <w:rPr>
        <w:rFonts w:ascii="Courier New" w:hAnsi="Courier New" w:cs="Courier New" w:hint="default"/>
      </w:rPr>
    </w:lvl>
    <w:lvl w:ilvl="2" w:tplc="08090005" w:tentative="1">
      <w:start w:val="1"/>
      <w:numFmt w:val="bullet"/>
      <w:lvlText w:val=""/>
      <w:lvlJc w:val="left"/>
      <w:pPr>
        <w:ind w:left="4341" w:hanging="360"/>
      </w:pPr>
      <w:rPr>
        <w:rFonts w:ascii="Wingdings" w:hAnsi="Wingdings" w:hint="default"/>
      </w:rPr>
    </w:lvl>
    <w:lvl w:ilvl="3" w:tplc="08090001" w:tentative="1">
      <w:start w:val="1"/>
      <w:numFmt w:val="bullet"/>
      <w:lvlText w:val=""/>
      <w:lvlJc w:val="left"/>
      <w:pPr>
        <w:ind w:left="5061" w:hanging="360"/>
      </w:pPr>
      <w:rPr>
        <w:rFonts w:ascii="Symbol" w:hAnsi="Symbol" w:hint="default"/>
      </w:rPr>
    </w:lvl>
    <w:lvl w:ilvl="4" w:tplc="08090003" w:tentative="1">
      <w:start w:val="1"/>
      <w:numFmt w:val="bullet"/>
      <w:lvlText w:val="o"/>
      <w:lvlJc w:val="left"/>
      <w:pPr>
        <w:ind w:left="5781" w:hanging="360"/>
      </w:pPr>
      <w:rPr>
        <w:rFonts w:ascii="Courier New" w:hAnsi="Courier New" w:cs="Courier New" w:hint="default"/>
      </w:rPr>
    </w:lvl>
    <w:lvl w:ilvl="5" w:tplc="08090005" w:tentative="1">
      <w:start w:val="1"/>
      <w:numFmt w:val="bullet"/>
      <w:lvlText w:val=""/>
      <w:lvlJc w:val="left"/>
      <w:pPr>
        <w:ind w:left="6501" w:hanging="360"/>
      </w:pPr>
      <w:rPr>
        <w:rFonts w:ascii="Wingdings" w:hAnsi="Wingdings" w:hint="default"/>
      </w:rPr>
    </w:lvl>
    <w:lvl w:ilvl="6" w:tplc="08090001" w:tentative="1">
      <w:start w:val="1"/>
      <w:numFmt w:val="bullet"/>
      <w:lvlText w:val=""/>
      <w:lvlJc w:val="left"/>
      <w:pPr>
        <w:ind w:left="7221" w:hanging="360"/>
      </w:pPr>
      <w:rPr>
        <w:rFonts w:ascii="Symbol" w:hAnsi="Symbol" w:hint="default"/>
      </w:rPr>
    </w:lvl>
    <w:lvl w:ilvl="7" w:tplc="08090003" w:tentative="1">
      <w:start w:val="1"/>
      <w:numFmt w:val="bullet"/>
      <w:lvlText w:val="o"/>
      <w:lvlJc w:val="left"/>
      <w:pPr>
        <w:ind w:left="7941" w:hanging="360"/>
      </w:pPr>
      <w:rPr>
        <w:rFonts w:ascii="Courier New" w:hAnsi="Courier New" w:cs="Courier New" w:hint="default"/>
      </w:rPr>
    </w:lvl>
    <w:lvl w:ilvl="8" w:tplc="08090005" w:tentative="1">
      <w:start w:val="1"/>
      <w:numFmt w:val="bullet"/>
      <w:lvlText w:val=""/>
      <w:lvlJc w:val="left"/>
      <w:pPr>
        <w:ind w:left="8661" w:hanging="360"/>
      </w:pPr>
      <w:rPr>
        <w:rFonts w:ascii="Wingdings" w:hAnsi="Wingdings" w:hint="default"/>
      </w:rPr>
    </w:lvl>
  </w:abstractNum>
  <w:abstractNum w:abstractNumId="1" w15:restartNumberingAfterBreak="0">
    <w:nsid w:val="0C8CA470"/>
    <w:multiLevelType w:val="hybridMultilevel"/>
    <w:tmpl w:val="156C1290"/>
    <w:lvl w:ilvl="0" w:tplc="734A4C6A">
      <w:start w:val="1"/>
      <w:numFmt w:val="bullet"/>
      <w:lvlText w:val=""/>
      <w:lvlJc w:val="left"/>
      <w:pPr>
        <w:ind w:left="720" w:hanging="360"/>
      </w:pPr>
      <w:rPr>
        <w:rFonts w:ascii="Symbol" w:hAnsi="Symbol" w:hint="default"/>
      </w:rPr>
    </w:lvl>
    <w:lvl w:ilvl="1" w:tplc="F4A8584A">
      <w:start w:val="1"/>
      <w:numFmt w:val="bullet"/>
      <w:lvlText w:val="o"/>
      <w:lvlJc w:val="left"/>
      <w:pPr>
        <w:ind w:left="1440" w:hanging="360"/>
      </w:pPr>
      <w:rPr>
        <w:rFonts w:ascii="Courier New" w:hAnsi="Courier New" w:hint="default"/>
      </w:rPr>
    </w:lvl>
    <w:lvl w:ilvl="2" w:tplc="67B4CFA2">
      <w:start w:val="1"/>
      <w:numFmt w:val="bullet"/>
      <w:lvlText w:val=""/>
      <w:lvlJc w:val="left"/>
      <w:pPr>
        <w:ind w:left="2160" w:hanging="360"/>
      </w:pPr>
      <w:rPr>
        <w:rFonts w:ascii="Wingdings" w:hAnsi="Wingdings" w:hint="default"/>
      </w:rPr>
    </w:lvl>
    <w:lvl w:ilvl="3" w:tplc="03E6CE92">
      <w:start w:val="1"/>
      <w:numFmt w:val="bullet"/>
      <w:lvlText w:val=""/>
      <w:lvlJc w:val="left"/>
      <w:pPr>
        <w:ind w:left="2880" w:hanging="360"/>
      </w:pPr>
      <w:rPr>
        <w:rFonts w:ascii="Symbol" w:hAnsi="Symbol" w:hint="default"/>
      </w:rPr>
    </w:lvl>
    <w:lvl w:ilvl="4" w:tplc="526A02F4">
      <w:start w:val="1"/>
      <w:numFmt w:val="bullet"/>
      <w:lvlText w:val="o"/>
      <w:lvlJc w:val="left"/>
      <w:pPr>
        <w:ind w:left="3600" w:hanging="360"/>
      </w:pPr>
      <w:rPr>
        <w:rFonts w:ascii="Courier New" w:hAnsi="Courier New" w:hint="default"/>
      </w:rPr>
    </w:lvl>
    <w:lvl w:ilvl="5" w:tplc="9F422E12">
      <w:start w:val="1"/>
      <w:numFmt w:val="bullet"/>
      <w:lvlText w:val=""/>
      <w:lvlJc w:val="left"/>
      <w:pPr>
        <w:ind w:left="4320" w:hanging="360"/>
      </w:pPr>
      <w:rPr>
        <w:rFonts w:ascii="Wingdings" w:hAnsi="Wingdings" w:hint="default"/>
      </w:rPr>
    </w:lvl>
    <w:lvl w:ilvl="6" w:tplc="BF7C7CCE">
      <w:start w:val="1"/>
      <w:numFmt w:val="bullet"/>
      <w:lvlText w:val=""/>
      <w:lvlJc w:val="left"/>
      <w:pPr>
        <w:ind w:left="5040" w:hanging="360"/>
      </w:pPr>
      <w:rPr>
        <w:rFonts w:ascii="Symbol" w:hAnsi="Symbol" w:hint="default"/>
      </w:rPr>
    </w:lvl>
    <w:lvl w:ilvl="7" w:tplc="5B2C0BA6">
      <w:start w:val="1"/>
      <w:numFmt w:val="bullet"/>
      <w:lvlText w:val="o"/>
      <w:lvlJc w:val="left"/>
      <w:pPr>
        <w:ind w:left="5760" w:hanging="360"/>
      </w:pPr>
      <w:rPr>
        <w:rFonts w:ascii="Courier New" w:hAnsi="Courier New" w:hint="default"/>
      </w:rPr>
    </w:lvl>
    <w:lvl w:ilvl="8" w:tplc="4EA8F408">
      <w:start w:val="1"/>
      <w:numFmt w:val="bullet"/>
      <w:lvlText w:val=""/>
      <w:lvlJc w:val="left"/>
      <w:pPr>
        <w:ind w:left="6480" w:hanging="360"/>
      </w:pPr>
      <w:rPr>
        <w:rFonts w:ascii="Wingdings" w:hAnsi="Wingdings" w:hint="default"/>
      </w:rPr>
    </w:lvl>
  </w:abstractNum>
  <w:abstractNum w:abstractNumId="2" w15:restartNumberingAfterBreak="0">
    <w:nsid w:val="24AD1F35"/>
    <w:multiLevelType w:val="hybridMultilevel"/>
    <w:tmpl w:val="C178BAFA"/>
    <w:lvl w:ilvl="0" w:tplc="B5D89A0A">
      <w:start w:val="1"/>
      <w:numFmt w:val="bullet"/>
      <w:lvlText w:val=""/>
      <w:lvlJc w:val="left"/>
      <w:pPr>
        <w:ind w:left="720" w:hanging="360"/>
      </w:pPr>
      <w:rPr>
        <w:rFonts w:ascii="Wingdings" w:hAnsi="Wingdings" w:hint="default"/>
      </w:rPr>
    </w:lvl>
    <w:lvl w:ilvl="1" w:tplc="E8B2A006">
      <w:start w:val="1"/>
      <w:numFmt w:val="bullet"/>
      <w:lvlText w:val="o"/>
      <w:lvlJc w:val="left"/>
      <w:pPr>
        <w:ind w:left="1440" w:hanging="360"/>
      </w:pPr>
      <w:rPr>
        <w:rFonts w:ascii="Courier New" w:hAnsi="Courier New" w:hint="default"/>
      </w:rPr>
    </w:lvl>
    <w:lvl w:ilvl="2" w:tplc="8514E728">
      <w:start w:val="1"/>
      <w:numFmt w:val="bullet"/>
      <w:lvlText w:val=""/>
      <w:lvlJc w:val="left"/>
      <w:pPr>
        <w:ind w:left="2160" w:hanging="360"/>
      </w:pPr>
      <w:rPr>
        <w:rFonts w:ascii="Wingdings" w:hAnsi="Wingdings" w:hint="default"/>
      </w:rPr>
    </w:lvl>
    <w:lvl w:ilvl="3" w:tplc="AE684878">
      <w:start w:val="1"/>
      <w:numFmt w:val="bullet"/>
      <w:lvlText w:val=""/>
      <w:lvlJc w:val="left"/>
      <w:pPr>
        <w:ind w:left="2880" w:hanging="360"/>
      </w:pPr>
      <w:rPr>
        <w:rFonts w:ascii="Symbol" w:hAnsi="Symbol" w:hint="default"/>
      </w:rPr>
    </w:lvl>
    <w:lvl w:ilvl="4" w:tplc="7D0CB454">
      <w:start w:val="1"/>
      <w:numFmt w:val="bullet"/>
      <w:lvlText w:val="o"/>
      <w:lvlJc w:val="left"/>
      <w:pPr>
        <w:ind w:left="3600" w:hanging="360"/>
      </w:pPr>
      <w:rPr>
        <w:rFonts w:ascii="Courier New" w:hAnsi="Courier New" w:hint="default"/>
      </w:rPr>
    </w:lvl>
    <w:lvl w:ilvl="5" w:tplc="7B04BE4A">
      <w:start w:val="1"/>
      <w:numFmt w:val="bullet"/>
      <w:lvlText w:val=""/>
      <w:lvlJc w:val="left"/>
      <w:pPr>
        <w:ind w:left="4320" w:hanging="360"/>
      </w:pPr>
      <w:rPr>
        <w:rFonts w:ascii="Wingdings" w:hAnsi="Wingdings" w:hint="default"/>
      </w:rPr>
    </w:lvl>
    <w:lvl w:ilvl="6" w:tplc="BE6E2D20">
      <w:start w:val="1"/>
      <w:numFmt w:val="bullet"/>
      <w:lvlText w:val=""/>
      <w:lvlJc w:val="left"/>
      <w:pPr>
        <w:ind w:left="5040" w:hanging="360"/>
      </w:pPr>
      <w:rPr>
        <w:rFonts w:ascii="Symbol" w:hAnsi="Symbol" w:hint="default"/>
      </w:rPr>
    </w:lvl>
    <w:lvl w:ilvl="7" w:tplc="A6BC1722">
      <w:start w:val="1"/>
      <w:numFmt w:val="bullet"/>
      <w:lvlText w:val="o"/>
      <w:lvlJc w:val="left"/>
      <w:pPr>
        <w:ind w:left="5760" w:hanging="360"/>
      </w:pPr>
      <w:rPr>
        <w:rFonts w:ascii="Courier New" w:hAnsi="Courier New" w:hint="default"/>
      </w:rPr>
    </w:lvl>
    <w:lvl w:ilvl="8" w:tplc="CD608276">
      <w:start w:val="1"/>
      <w:numFmt w:val="bullet"/>
      <w:lvlText w:val=""/>
      <w:lvlJc w:val="left"/>
      <w:pPr>
        <w:ind w:left="6480" w:hanging="360"/>
      </w:pPr>
      <w:rPr>
        <w:rFonts w:ascii="Wingdings" w:hAnsi="Wingdings" w:hint="default"/>
      </w:rPr>
    </w:lvl>
  </w:abstractNum>
  <w:abstractNum w:abstractNumId="3" w15:restartNumberingAfterBreak="0">
    <w:nsid w:val="3E38B6B8"/>
    <w:multiLevelType w:val="hybridMultilevel"/>
    <w:tmpl w:val="71E4C39C"/>
    <w:lvl w:ilvl="0" w:tplc="AEAED874">
      <w:start w:val="1"/>
      <w:numFmt w:val="bullet"/>
      <w:lvlText w:val=""/>
      <w:lvlJc w:val="left"/>
      <w:pPr>
        <w:ind w:left="720" w:hanging="360"/>
      </w:pPr>
      <w:rPr>
        <w:rFonts w:ascii="Wingdings" w:hAnsi="Wingdings" w:hint="default"/>
      </w:rPr>
    </w:lvl>
    <w:lvl w:ilvl="1" w:tplc="8FDA183C">
      <w:start w:val="1"/>
      <w:numFmt w:val="bullet"/>
      <w:lvlText w:val="o"/>
      <w:lvlJc w:val="left"/>
      <w:pPr>
        <w:ind w:left="1440" w:hanging="360"/>
      </w:pPr>
      <w:rPr>
        <w:rFonts w:ascii="Courier New" w:hAnsi="Courier New" w:hint="default"/>
      </w:rPr>
    </w:lvl>
    <w:lvl w:ilvl="2" w:tplc="3C9A65FE">
      <w:start w:val="1"/>
      <w:numFmt w:val="bullet"/>
      <w:lvlText w:val=""/>
      <w:lvlJc w:val="left"/>
      <w:pPr>
        <w:ind w:left="2160" w:hanging="360"/>
      </w:pPr>
      <w:rPr>
        <w:rFonts w:ascii="Wingdings" w:hAnsi="Wingdings" w:hint="default"/>
      </w:rPr>
    </w:lvl>
    <w:lvl w:ilvl="3" w:tplc="16A8B19C">
      <w:start w:val="1"/>
      <w:numFmt w:val="bullet"/>
      <w:lvlText w:val=""/>
      <w:lvlJc w:val="left"/>
      <w:pPr>
        <w:ind w:left="2880" w:hanging="360"/>
      </w:pPr>
      <w:rPr>
        <w:rFonts w:ascii="Symbol" w:hAnsi="Symbol" w:hint="default"/>
      </w:rPr>
    </w:lvl>
    <w:lvl w:ilvl="4" w:tplc="208C0BE0">
      <w:start w:val="1"/>
      <w:numFmt w:val="bullet"/>
      <w:lvlText w:val="o"/>
      <w:lvlJc w:val="left"/>
      <w:pPr>
        <w:ind w:left="3600" w:hanging="360"/>
      </w:pPr>
      <w:rPr>
        <w:rFonts w:ascii="Courier New" w:hAnsi="Courier New" w:hint="default"/>
      </w:rPr>
    </w:lvl>
    <w:lvl w:ilvl="5" w:tplc="E4C6FEF2">
      <w:start w:val="1"/>
      <w:numFmt w:val="bullet"/>
      <w:lvlText w:val=""/>
      <w:lvlJc w:val="left"/>
      <w:pPr>
        <w:ind w:left="4320" w:hanging="360"/>
      </w:pPr>
      <w:rPr>
        <w:rFonts w:ascii="Wingdings" w:hAnsi="Wingdings" w:hint="default"/>
      </w:rPr>
    </w:lvl>
    <w:lvl w:ilvl="6" w:tplc="54AA84C8">
      <w:start w:val="1"/>
      <w:numFmt w:val="bullet"/>
      <w:lvlText w:val=""/>
      <w:lvlJc w:val="left"/>
      <w:pPr>
        <w:ind w:left="5040" w:hanging="360"/>
      </w:pPr>
      <w:rPr>
        <w:rFonts w:ascii="Symbol" w:hAnsi="Symbol" w:hint="default"/>
      </w:rPr>
    </w:lvl>
    <w:lvl w:ilvl="7" w:tplc="84F0716E">
      <w:start w:val="1"/>
      <w:numFmt w:val="bullet"/>
      <w:lvlText w:val="o"/>
      <w:lvlJc w:val="left"/>
      <w:pPr>
        <w:ind w:left="5760" w:hanging="360"/>
      </w:pPr>
      <w:rPr>
        <w:rFonts w:ascii="Courier New" w:hAnsi="Courier New" w:hint="default"/>
      </w:rPr>
    </w:lvl>
    <w:lvl w:ilvl="8" w:tplc="26C6C4BA">
      <w:start w:val="1"/>
      <w:numFmt w:val="bullet"/>
      <w:lvlText w:val=""/>
      <w:lvlJc w:val="left"/>
      <w:pPr>
        <w:ind w:left="6480" w:hanging="360"/>
      </w:pPr>
      <w:rPr>
        <w:rFonts w:ascii="Wingdings" w:hAnsi="Wingdings" w:hint="default"/>
      </w:rPr>
    </w:lvl>
  </w:abstractNum>
  <w:abstractNum w:abstractNumId="4" w15:restartNumberingAfterBreak="0">
    <w:nsid w:val="3F597735"/>
    <w:multiLevelType w:val="hybridMultilevel"/>
    <w:tmpl w:val="E6C223CE"/>
    <w:lvl w:ilvl="0" w:tplc="DCDEB4E2">
      <w:start w:val="1"/>
      <w:numFmt w:val="bullet"/>
      <w:lvlText w:val="•"/>
      <w:lvlPicBulletId w:val="1"/>
      <w:lvlJc w:val="left"/>
      <w:pPr>
        <w:ind w:left="21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18E82B2">
      <w:start w:val="1"/>
      <w:numFmt w:val="bullet"/>
      <w:lvlText w:val="o"/>
      <w:lvlJc w:val="left"/>
      <w:pPr>
        <w:ind w:left="20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BB4E790">
      <w:start w:val="1"/>
      <w:numFmt w:val="bullet"/>
      <w:lvlText w:val="▪"/>
      <w:lvlJc w:val="left"/>
      <w:pPr>
        <w:ind w:left="28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1206A7C">
      <w:start w:val="1"/>
      <w:numFmt w:val="bullet"/>
      <w:lvlText w:val="•"/>
      <w:lvlJc w:val="left"/>
      <w:pPr>
        <w:ind w:left="35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818A102">
      <w:start w:val="1"/>
      <w:numFmt w:val="bullet"/>
      <w:lvlText w:val="o"/>
      <w:lvlJc w:val="left"/>
      <w:pPr>
        <w:ind w:left="42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9E4D3B2">
      <w:start w:val="1"/>
      <w:numFmt w:val="bullet"/>
      <w:lvlText w:val="▪"/>
      <w:lvlJc w:val="left"/>
      <w:pPr>
        <w:ind w:left="49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35234AA">
      <w:start w:val="1"/>
      <w:numFmt w:val="bullet"/>
      <w:lvlText w:val="•"/>
      <w:lvlJc w:val="left"/>
      <w:pPr>
        <w:ind w:left="56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18EF0FC">
      <w:start w:val="1"/>
      <w:numFmt w:val="bullet"/>
      <w:lvlText w:val="o"/>
      <w:lvlJc w:val="left"/>
      <w:pPr>
        <w:ind w:left="64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F4A6E8E">
      <w:start w:val="1"/>
      <w:numFmt w:val="bullet"/>
      <w:lvlText w:val="▪"/>
      <w:lvlJc w:val="left"/>
      <w:pPr>
        <w:ind w:left="71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68E876EF"/>
    <w:multiLevelType w:val="hybridMultilevel"/>
    <w:tmpl w:val="293C6CD0"/>
    <w:lvl w:ilvl="0" w:tplc="D19AB5E8">
      <w:start w:val="1"/>
      <w:numFmt w:val="bullet"/>
      <w:lvlText w:val=""/>
      <w:lvlJc w:val="left"/>
      <w:pPr>
        <w:ind w:left="720" w:hanging="360"/>
      </w:pPr>
      <w:rPr>
        <w:rFonts w:ascii="Wingdings" w:hAnsi="Wingdings" w:hint="default"/>
      </w:rPr>
    </w:lvl>
    <w:lvl w:ilvl="1" w:tplc="3586DAA8">
      <w:start w:val="1"/>
      <w:numFmt w:val="bullet"/>
      <w:lvlText w:val="o"/>
      <w:lvlJc w:val="left"/>
      <w:pPr>
        <w:ind w:left="1440" w:hanging="360"/>
      </w:pPr>
      <w:rPr>
        <w:rFonts w:ascii="Courier New" w:hAnsi="Courier New" w:hint="default"/>
      </w:rPr>
    </w:lvl>
    <w:lvl w:ilvl="2" w:tplc="1200FBF2">
      <w:start w:val="1"/>
      <w:numFmt w:val="bullet"/>
      <w:lvlText w:val=""/>
      <w:lvlJc w:val="left"/>
      <w:pPr>
        <w:ind w:left="2160" w:hanging="360"/>
      </w:pPr>
      <w:rPr>
        <w:rFonts w:ascii="Wingdings" w:hAnsi="Wingdings" w:hint="default"/>
      </w:rPr>
    </w:lvl>
    <w:lvl w:ilvl="3" w:tplc="1702F21A">
      <w:start w:val="1"/>
      <w:numFmt w:val="bullet"/>
      <w:lvlText w:val=""/>
      <w:lvlJc w:val="left"/>
      <w:pPr>
        <w:ind w:left="2880" w:hanging="360"/>
      </w:pPr>
      <w:rPr>
        <w:rFonts w:ascii="Symbol" w:hAnsi="Symbol" w:hint="default"/>
      </w:rPr>
    </w:lvl>
    <w:lvl w:ilvl="4" w:tplc="8B50E3B4">
      <w:start w:val="1"/>
      <w:numFmt w:val="bullet"/>
      <w:lvlText w:val="o"/>
      <w:lvlJc w:val="left"/>
      <w:pPr>
        <w:ind w:left="3600" w:hanging="360"/>
      </w:pPr>
      <w:rPr>
        <w:rFonts w:ascii="Courier New" w:hAnsi="Courier New" w:hint="default"/>
      </w:rPr>
    </w:lvl>
    <w:lvl w:ilvl="5" w:tplc="23B420C8">
      <w:start w:val="1"/>
      <w:numFmt w:val="bullet"/>
      <w:lvlText w:val=""/>
      <w:lvlJc w:val="left"/>
      <w:pPr>
        <w:ind w:left="4320" w:hanging="360"/>
      </w:pPr>
      <w:rPr>
        <w:rFonts w:ascii="Wingdings" w:hAnsi="Wingdings" w:hint="default"/>
      </w:rPr>
    </w:lvl>
    <w:lvl w:ilvl="6" w:tplc="13D2B4B4">
      <w:start w:val="1"/>
      <w:numFmt w:val="bullet"/>
      <w:lvlText w:val=""/>
      <w:lvlJc w:val="left"/>
      <w:pPr>
        <w:ind w:left="5040" w:hanging="360"/>
      </w:pPr>
      <w:rPr>
        <w:rFonts w:ascii="Symbol" w:hAnsi="Symbol" w:hint="default"/>
      </w:rPr>
    </w:lvl>
    <w:lvl w:ilvl="7" w:tplc="CBDC512E">
      <w:start w:val="1"/>
      <w:numFmt w:val="bullet"/>
      <w:lvlText w:val="o"/>
      <w:lvlJc w:val="left"/>
      <w:pPr>
        <w:ind w:left="5760" w:hanging="360"/>
      </w:pPr>
      <w:rPr>
        <w:rFonts w:ascii="Courier New" w:hAnsi="Courier New" w:hint="default"/>
      </w:rPr>
    </w:lvl>
    <w:lvl w:ilvl="8" w:tplc="BBDC9E0E">
      <w:start w:val="1"/>
      <w:numFmt w:val="bullet"/>
      <w:lvlText w:val=""/>
      <w:lvlJc w:val="left"/>
      <w:pPr>
        <w:ind w:left="6480" w:hanging="360"/>
      </w:pPr>
      <w:rPr>
        <w:rFonts w:ascii="Wingdings" w:hAnsi="Wingdings" w:hint="default"/>
      </w:rPr>
    </w:lvl>
  </w:abstractNum>
  <w:abstractNum w:abstractNumId="6"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7" w15:restartNumberingAfterBreak="0">
    <w:nsid w:val="7E0151AA"/>
    <w:multiLevelType w:val="hybridMultilevel"/>
    <w:tmpl w:val="B7B64214"/>
    <w:lvl w:ilvl="0" w:tplc="752819CE">
      <w:start w:val="1"/>
      <w:numFmt w:val="bullet"/>
      <w:lvlText w:val=""/>
      <w:lvlJc w:val="left"/>
      <w:pPr>
        <w:ind w:left="720" w:hanging="360"/>
      </w:pPr>
      <w:rPr>
        <w:rFonts w:ascii="Wingdings" w:hAnsi="Wingdings" w:hint="default"/>
      </w:rPr>
    </w:lvl>
    <w:lvl w:ilvl="1" w:tplc="4A063260">
      <w:start w:val="1"/>
      <w:numFmt w:val="bullet"/>
      <w:lvlText w:val="o"/>
      <w:lvlJc w:val="left"/>
      <w:pPr>
        <w:ind w:left="1440" w:hanging="360"/>
      </w:pPr>
      <w:rPr>
        <w:rFonts w:ascii="Courier New" w:hAnsi="Courier New" w:hint="default"/>
      </w:rPr>
    </w:lvl>
    <w:lvl w:ilvl="2" w:tplc="08446AFC">
      <w:start w:val="1"/>
      <w:numFmt w:val="bullet"/>
      <w:lvlText w:val=""/>
      <w:lvlJc w:val="left"/>
      <w:pPr>
        <w:ind w:left="2160" w:hanging="360"/>
      </w:pPr>
      <w:rPr>
        <w:rFonts w:ascii="Wingdings" w:hAnsi="Wingdings" w:hint="default"/>
      </w:rPr>
    </w:lvl>
    <w:lvl w:ilvl="3" w:tplc="C8783742">
      <w:start w:val="1"/>
      <w:numFmt w:val="bullet"/>
      <w:lvlText w:val=""/>
      <w:lvlJc w:val="left"/>
      <w:pPr>
        <w:ind w:left="2880" w:hanging="360"/>
      </w:pPr>
      <w:rPr>
        <w:rFonts w:ascii="Symbol" w:hAnsi="Symbol" w:hint="default"/>
      </w:rPr>
    </w:lvl>
    <w:lvl w:ilvl="4" w:tplc="35627C54">
      <w:start w:val="1"/>
      <w:numFmt w:val="bullet"/>
      <w:lvlText w:val="o"/>
      <w:lvlJc w:val="left"/>
      <w:pPr>
        <w:ind w:left="3600" w:hanging="360"/>
      </w:pPr>
      <w:rPr>
        <w:rFonts w:ascii="Courier New" w:hAnsi="Courier New" w:hint="default"/>
      </w:rPr>
    </w:lvl>
    <w:lvl w:ilvl="5" w:tplc="2AC88C0E">
      <w:start w:val="1"/>
      <w:numFmt w:val="bullet"/>
      <w:lvlText w:val=""/>
      <w:lvlJc w:val="left"/>
      <w:pPr>
        <w:ind w:left="4320" w:hanging="360"/>
      </w:pPr>
      <w:rPr>
        <w:rFonts w:ascii="Wingdings" w:hAnsi="Wingdings" w:hint="default"/>
      </w:rPr>
    </w:lvl>
    <w:lvl w:ilvl="6" w:tplc="6AF0ECBE">
      <w:start w:val="1"/>
      <w:numFmt w:val="bullet"/>
      <w:lvlText w:val=""/>
      <w:lvlJc w:val="left"/>
      <w:pPr>
        <w:ind w:left="5040" w:hanging="360"/>
      </w:pPr>
      <w:rPr>
        <w:rFonts w:ascii="Symbol" w:hAnsi="Symbol" w:hint="default"/>
      </w:rPr>
    </w:lvl>
    <w:lvl w:ilvl="7" w:tplc="B694E0B4">
      <w:start w:val="1"/>
      <w:numFmt w:val="bullet"/>
      <w:lvlText w:val="o"/>
      <w:lvlJc w:val="left"/>
      <w:pPr>
        <w:ind w:left="5760" w:hanging="360"/>
      </w:pPr>
      <w:rPr>
        <w:rFonts w:ascii="Courier New" w:hAnsi="Courier New" w:hint="default"/>
      </w:rPr>
    </w:lvl>
    <w:lvl w:ilvl="8" w:tplc="FE20CF46">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7"/>
  </w:num>
  <w:num w:numId="4">
    <w:abstractNumId w:val="5"/>
  </w:num>
  <w:num w:numId="5">
    <w:abstractNumId w:val="1"/>
  </w:num>
  <w:num w:numId="6">
    <w:abstractNumId w:val="6"/>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4E42"/>
    <w:rsid w:val="000F4E8A"/>
    <w:rsid w:val="001628AA"/>
    <w:rsid w:val="00261468"/>
    <w:rsid w:val="002734F0"/>
    <w:rsid w:val="003A4E42"/>
    <w:rsid w:val="00431ED6"/>
    <w:rsid w:val="00515937"/>
    <w:rsid w:val="00670559"/>
    <w:rsid w:val="00706C11"/>
    <w:rsid w:val="0091FCDE"/>
    <w:rsid w:val="00A10BE3"/>
    <w:rsid w:val="00E4A89C"/>
    <w:rsid w:val="00E61DF8"/>
    <w:rsid w:val="0207AF35"/>
    <w:rsid w:val="03A45560"/>
    <w:rsid w:val="04E2E2C6"/>
    <w:rsid w:val="0596F8A2"/>
    <w:rsid w:val="07F33898"/>
    <w:rsid w:val="08609BA0"/>
    <w:rsid w:val="09CF69E8"/>
    <w:rsid w:val="0AC069AC"/>
    <w:rsid w:val="0B87367B"/>
    <w:rsid w:val="0C41B24E"/>
    <w:rsid w:val="0C9ADF16"/>
    <w:rsid w:val="0D912862"/>
    <w:rsid w:val="0EDEB85A"/>
    <w:rsid w:val="0F4BD273"/>
    <w:rsid w:val="10179211"/>
    <w:rsid w:val="101BF73C"/>
    <w:rsid w:val="1154322C"/>
    <w:rsid w:val="11AC0C92"/>
    <w:rsid w:val="11CBA5CC"/>
    <w:rsid w:val="1274B591"/>
    <w:rsid w:val="138B73AF"/>
    <w:rsid w:val="14A77880"/>
    <w:rsid w:val="16C584E6"/>
    <w:rsid w:val="1730B44F"/>
    <w:rsid w:val="1943EC21"/>
    <w:rsid w:val="196934FB"/>
    <w:rsid w:val="1A44DAF4"/>
    <w:rsid w:val="1A4B6E15"/>
    <w:rsid w:val="1A5262B9"/>
    <w:rsid w:val="1AA2DFDD"/>
    <w:rsid w:val="1AB281E6"/>
    <w:rsid w:val="1B0ABEF0"/>
    <w:rsid w:val="1B9164DF"/>
    <w:rsid w:val="1BE8FFC4"/>
    <w:rsid w:val="1DA38F47"/>
    <w:rsid w:val="1E93ABAE"/>
    <w:rsid w:val="21FD278C"/>
    <w:rsid w:val="22115952"/>
    <w:rsid w:val="226E8BBF"/>
    <w:rsid w:val="243F7D6E"/>
    <w:rsid w:val="2441F7CC"/>
    <w:rsid w:val="246DE67E"/>
    <w:rsid w:val="25BC964C"/>
    <w:rsid w:val="26E751B1"/>
    <w:rsid w:val="287768F1"/>
    <w:rsid w:val="29761AD4"/>
    <w:rsid w:val="29886EC7"/>
    <w:rsid w:val="29CA0F02"/>
    <w:rsid w:val="2A43645D"/>
    <w:rsid w:val="2B3EFA39"/>
    <w:rsid w:val="2D34B032"/>
    <w:rsid w:val="2E330806"/>
    <w:rsid w:val="2E63DB33"/>
    <w:rsid w:val="2E9C0454"/>
    <w:rsid w:val="2F28106D"/>
    <w:rsid w:val="3096C809"/>
    <w:rsid w:val="31F4B6C2"/>
    <w:rsid w:val="33E8A975"/>
    <w:rsid w:val="33FE7DE4"/>
    <w:rsid w:val="369F926D"/>
    <w:rsid w:val="36BE7667"/>
    <w:rsid w:val="37CDE63A"/>
    <w:rsid w:val="37FA331B"/>
    <w:rsid w:val="3A2A432B"/>
    <w:rsid w:val="3A3A690F"/>
    <w:rsid w:val="3BC30027"/>
    <w:rsid w:val="3C6C52CB"/>
    <w:rsid w:val="3C76AF78"/>
    <w:rsid w:val="3D411B85"/>
    <w:rsid w:val="3D67BCDC"/>
    <w:rsid w:val="3E336D9E"/>
    <w:rsid w:val="3FF95B63"/>
    <w:rsid w:val="4072FF19"/>
    <w:rsid w:val="417F37BD"/>
    <w:rsid w:val="42B824DD"/>
    <w:rsid w:val="431A0407"/>
    <w:rsid w:val="45582419"/>
    <w:rsid w:val="459240CF"/>
    <w:rsid w:val="45ED3F7E"/>
    <w:rsid w:val="4600CD69"/>
    <w:rsid w:val="468AE2C6"/>
    <w:rsid w:val="46A3BB72"/>
    <w:rsid w:val="49FF3233"/>
    <w:rsid w:val="4C9581B6"/>
    <w:rsid w:val="4D7FDF44"/>
    <w:rsid w:val="4D865B7A"/>
    <w:rsid w:val="4DC2445F"/>
    <w:rsid w:val="4F5C313E"/>
    <w:rsid w:val="5050B01B"/>
    <w:rsid w:val="505DBB42"/>
    <w:rsid w:val="51FDA957"/>
    <w:rsid w:val="52211198"/>
    <w:rsid w:val="52ADD88D"/>
    <w:rsid w:val="5371CB08"/>
    <w:rsid w:val="5450B1F0"/>
    <w:rsid w:val="5462D919"/>
    <w:rsid w:val="54F62D8F"/>
    <w:rsid w:val="55548DE3"/>
    <w:rsid w:val="55968511"/>
    <w:rsid w:val="55C46BA6"/>
    <w:rsid w:val="5718327B"/>
    <w:rsid w:val="58076B2E"/>
    <w:rsid w:val="582B5574"/>
    <w:rsid w:val="582EFDC3"/>
    <w:rsid w:val="5840DF97"/>
    <w:rsid w:val="58DDC912"/>
    <w:rsid w:val="58EB7C8B"/>
    <w:rsid w:val="59D0EDA3"/>
    <w:rsid w:val="5BA52E8E"/>
    <w:rsid w:val="5C061EA3"/>
    <w:rsid w:val="5C96060A"/>
    <w:rsid w:val="5CCEE858"/>
    <w:rsid w:val="5E980FAA"/>
    <w:rsid w:val="5FDE73DF"/>
    <w:rsid w:val="6032CA51"/>
    <w:rsid w:val="6110DA07"/>
    <w:rsid w:val="62858C28"/>
    <w:rsid w:val="62FF7E35"/>
    <w:rsid w:val="65457974"/>
    <w:rsid w:val="65755FF0"/>
    <w:rsid w:val="66DC14B2"/>
    <w:rsid w:val="67F8AB49"/>
    <w:rsid w:val="68EFD49E"/>
    <w:rsid w:val="69B54374"/>
    <w:rsid w:val="6ACC89B0"/>
    <w:rsid w:val="6B6872B1"/>
    <w:rsid w:val="6B9C7E99"/>
    <w:rsid w:val="6CDB1E07"/>
    <w:rsid w:val="6D96BA34"/>
    <w:rsid w:val="6DD7004E"/>
    <w:rsid w:val="6E9D85A3"/>
    <w:rsid w:val="6EC5AA8F"/>
    <w:rsid w:val="6F190936"/>
    <w:rsid w:val="6F2AE827"/>
    <w:rsid w:val="704B1C51"/>
    <w:rsid w:val="70CE8577"/>
    <w:rsid w:val="717CF28D"/>
    <w:rsid w:val="71845C6C"/>
    <w:rsid w:val="719EF134"/>
    <w:rsid w:val="720CFF41"/>
    <w:rsid w:val="73126AD4"/>
    <w:rsid w:val="7443F1A8"/>
    <w:rsid w:val="75440C8B"/>
    <w:rsid w:val="757FEF3B"/>
    <w:rsid w:val="77615921"/>
    <w:rsid w:val="781428B9"/>
    <w:rsid w:val="7840459F"/>
    <w:rsid w:val="7A11E92E"/>
    <w:rsid w:val="7A8FB3D3"/>
    <w:rsid w:val="7B06A356"/>
    <w:rsid w:val="7B30D737"/>
    <w:rsid w:val="7B4ED794"/>
    <w:rsid w:val="7B700918"/>
    <w:rsid w:val="7BB0AF5F"/>
    <w:rsid w:val="7C8D93CF"/>
    <w:rsid w:val="7D63B2D5"/>
    <w:rsid w:val="7DFEECC8"/>
    <w:rsid w:val="7ED648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1921C990"/>
  <w15:chartTrackingRefBased/>
  <w15:docId w15:val="{5FCA95C6-7853-4E89-B3A3-9B2B87F4F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Subhead 1"/>
    <w:basedOn w:val="Normal"/>
    <w:next w:val="Normal"/>
    <w:link w:val="Heading1Char"/>
    <w:qFormat/>
    <w:rsid w:val="003A4E42"/>
    <w:pPr>
      <w:spacing w:before="120" w:after="120" w:line="240" w:lineRule="auto"/>
      <w:outlineLvl w:val="0"/>
    </w:pPr>
    <w:rPr>
      <w:rFonts w:ascii="Arial" w:eastAsia="Calibri" w:hAnsi="Arial" w:cs="Arial"/>
      <w:b/>
      <w:sz w:val="28"/>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ubhead 1 Char"/>
    <w:basedOn w:val="DefaultParagraphFont"/>
    <w:link w:val="Heading1"/>
    <w:rsid w:val="003A4E42"/>
    <w:rPr>
      <w:rFonts w:ascii="Arial" w:eastAsia="Calibri" w:hAnsi="Arial" w:cs="Arial"/>
      <w:b/>
      <w:sz w:val="28"/>
      <w:szCs w:val="36"/>
    </w:rPr>
  </w:style>
  <w:style w:type="paragraph" w:customStyle="1" w:styleId="1bodycopy10pt">
    <w:name w:val="1 body copy 10pt"/>
    <w:basedOn w:val="Normal"/>
    <w:link w:val="1bodycopy10ptChar"/>
    <w:qFormat/>
    <w:rsid w:val="003A4E42"/>
    <w:pPr>
      <w:spacing w:after="120" w:line="240" w:lineRule="auto"/>
    </w:pPr>
    <w:rPr>
      <w:rFonts w:ascii="Arial" w:eastAsia="MS Mincho" w:hAnsi="Arial" w:cs="Times New Roman"/>
      <w:sz w:val="20"/>
      <w:szCs w:val="24"/>
      <w:lang w:val="en-US"/>
    </w:rPr>
  </w:style>
  <w:style w:type="character" w:customStyle="1" w:styleId="1bodycopy10ptChar">
    <w:name w:val="1 body copy 10pt Char"/>
    <w:link w:val="1bodycopy10pt"/>
    <w:rsid w:val="003A4E42"/>
    <w:rPr>
      <w:rFonts w:ascii="Arial" w:eastAsia="MS Mincho" w:hAnsi="Arial" w:cs="Times New Roman"/>
      <w:sz w:val="20"/>
      <w:szCs w:val="24"/>
      <w:lang w:val="en-US"/>
    </w:rPr>
  </w:style>
  <w:style w:type="paragraph" w:customStyle="1" w:styleId="4Bulletedcopyblue">
    <w:name w:val="4 Bulleted copy blue"/>
    <w:basedOn w:val="Normal"/>
    <w:qFormat/>
    <w:rsid w:val="000F4E8A"/>
    <w:pPr>
      <w:numPr>
        <w:numId w:val="6"/>
      </w:numPr>
      <w:spacing w:after="60" w:line="240" w:lineRule="auto"/>
    </w:pPr>
    <w:rPr>
      <w:rFonts w:ascii="Arial" w:eastAsia="MS Mincho" w:hAnsi="Arial" w:cs="Arial"/>
      <w:sz w:val="20"/>
      <w:szCs w:val="20"/>
      <w:lang w:val="en-US"/>
    </w:rPr>
  </w:style>
  <w:style w:type="paragraph" w:styleId="ListParagraph">
    <w:name w:val="List Paragraph"/>
    <w:basedOn w:val="Normal"/>
    <w:uiPriority w:val="34"/>
    <w:qFormat/>
    <w:rsid w:val="000F4E8A"/>
    <w:pPr>
      <w:spacing w:after="56" w:line="289" w:lineRule="auto"/>
      <w:ind w:left="720" w:hanging="10"/>
      <w:contextualSpacing/>
    </w:pPr>
    <w:rPr>
      <w:rFonts w:ascii="Arial" w:eastAsia="Arial" w:hAnsi="Arial" w:cs="Arial"/>
      <w:color w:val="000000"/>
      <w:lang w:eastAsia="en-GB"/>
    </w:rPr>
  </w:style>
  <w:style w:type="paragraph" w:customStyle="1" w:styleId="Subhead2">
    <w:name w:val="Subhead 2"/>
    <w:basedOn w:val="1bodycopy10pt"/>
    <w:next w:val="1bodycopy10pt"/>
    <w:link w:val="Subhead2Char"/>
    <w:qFormat/>
    <w:rsid w:val="00670559"/>
    <w:pPr>
      <w:spacing w:before="120"/>
    </w:pPr>
    <w:rPr>
      <w:b/>
      <w:color w:val="12263F"/>
      <w:sz w:val="24"/>
    </w:rPr>
  </w:style>
  <w:style w:type="character" w:customStyle="1" w:styleId="Subhead2Char">
    <w:name w:val="Subhead 2 Char"/>
    <w:link w:val="Subhead2"/>
    <w:rsid w:val="00670559"/>
    <w:rPr>
      <w:rFonts w:ascii="Arial" w:eastAsia="MS Mincho" w:hAnsi="Arial" w:cs="Times New Roman"/>
      <w:b/>
      <w:color w:val="12263F"/>
      <w:sz w:val="24"/>
      <w:szCs w:val="24"/>
      <w:lang w:val="en-US"/>
    </w:rPr>
  </w:style>
  <w:style w:type="paragraph" w:customStyle="1" w:styleId="Sub-heading">
    <w:name w:val="Sub-heading"/>
    <w:basedOn w:val="BodyText"/>
    <w:link w:val="Sub-headingChar"/>
    <w:qFormat/>
    <w:rsid w:val="00E61DF8"/>
    <w:pPr>
      <w:spacing w:line="240" w:lineRule="auto"/>
    </w:pPr>
    <w:rPr>
      <w:rFonts w:ascii="Arial" w:eastAsia="MS Mincho" w:hAnsi="Arial" w:cs="Arial"/>
      <w:b/>
      <w:sz w:val="20"/>
      <w:szCs w:val="20"/>
      <w:lang w:val="en-US"/>
    </w:rPr>
  </w:style>
  <w:style w:type="character" w:customStyle="1" w:styleId="Sub-headingChar">
    <w:name w:val="Sub-heading Char"/>
    <w:link w:val="Sub-heading"/>
    <w:rsid w:val="00E61DF8"/>
    <w:rPr>
      <w:rFonts w:ascii="Arial" w:eastAsia="MS Mincho" w:hAnsi="Arial" w:cs="Arial"/>
      <w:b/>
      <w:sz w:val="20"/>
      <w:szCs w:val="20"/>
      <w:lang w:val="en-US"/>
    </w:rPr>
  </w:style>
  <w:style w:type="paragraph" w:styleId="BodyText">
    <w:name w:val="Body Text"/>
    <w:basedOn w:val="Normal"/>
    <w:link w:val="BodyTextChar"/>
    <w:uiPriority w:val="99"/>
    <w:semiHidden/>
    <w:unhideWhenUsed/>
    <w:rsid w:val="00E61DF8"/>
    <w:pPr>
      <w:spacing w:after="120"/>
    </w:pPr>
  </w:style>
  <w:style w:type="character" w:customStyle="1" w:styleId="BodyTextChar">
    <w:name w:val="Body Text Char"/>
    <w:basedOn w:val="DefaultParagraphFont"/>
    <w:link w:val="BodyText"/>
    <w:uiPriority w:val="99"/>
    <w:semiHidden/>
    <w:rsid w:val="00E61DF8"/>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8C3540F19B4B94BB7CB84BBFB398B76" ma:contentTypeVersion="16" ma:contentTypeDescription="Create a new document." ma:contentTypeScope="" ma:versionID="a128e49c9efc6e64b314505b7f0e9d09">
  <xsd:schema xmlns:xsd="http://www.w3.org/2001/XMLSchema" xmlns:xs="http://www.w3.org/2001/XMLSchema" xmlns:p="http://schemas.microsoft.com/office/2006/metadata/properties" xmlns:ns2="cb6a7069-bc4c-4f82-bf66-0497d903d7a8" xmlns:ns3="76928099-ec0d-4c50-b4a6-079a6c301a8a" targetNamespace="http://schemas.microsoft.com/office/2006/metadata/properties" ma:root="true" ma:fieldsID="5b0465b14f6e879c4e2450b561c26fd9" ns2:_="" ns3:_="">
    <xsd:import namespace="cb6a7069-bc4c-4f82-bf66-0497d903d7a8"/>
    <xsd:import namespace="76928099-ec0d-4c50-b4a6-079a6c301a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3:SharedWithUsers" minOccurs="0"/>
                <xsd:element ref="ns3:SharedWithDetails" minOccurs="0"/>
                <xsd:element ref="ns2:MediaServiceSearchProperties" minOccurs="0"/>
                <xsd:element ref="ns2:MediaServiceDateTaken" minOccurs="0"/>
                <xsd:element ref="ns2:lcf76f155ced4ddcb4097134ff3c332f" minOccurs="0"/>
                <xsd:element ref="ns3:TaxCatchAll"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6a7069-bc4c-4f82-bf66-0497d903d7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042e5962-73db-493e-a86c-b4aab5aaaece"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dexed="true"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6928099-ec0d-4c50-b4a6-079a6c301a8a"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17535a26-e8e7-434f-abab-c2ed2ba68078}" ma:internalName="TaxCatchAll" ma:showField="CatchAllData" ma:web="76928099-ec0d-4c50-b4a6-079a6c301a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6928099-ec0d-4c50-b4a6-079a6c301a8a" xsi:nil="true"/>
    <lcf76f155ced4ddcb4097134ff3c332f xmlns="cb6a7069-bc4c-4f82-bf66-0497d903d7a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FB942C8-DD72-49CA-AC79-36FB195105AB}">
  <ds:schemaRefs>
    <ds:schemaRef ds:uri="http://schemas.microsoft.com/sharepoint/v3/contenttype/forms"/>
  </ds:schemaRefs>
</ds:datastoreItem>
</file>

<file path=customXml/itemProps2.xml><?xml version="1.0" encoding="utf-8"?>
<ds:datastoreItem xmlns:ds="http://schemas.openxmlformats.org/officeDocument/2006/customXml" ds:itemID="{4C08036C-E49E-4070-AE53-9A1CDED9F5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b6a7069-bc4c-4f82-bf66-0497d903d7a8"/>
    <ds:schemaRef ds:uri="76928099-ec0d-4c50-b4a6-079a6c301a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154FD7-3516-4F2A-BFCB-C1318D78806F}">
  <ds:schemaRefs>
    <ds:schemaRef ds:uri="http://schemas.microsoft.com/office/2006/documentManagement/types"/>
    <ds:schemaRef ds:uri="http://www.w3.org/XML/1998/namespace"/>
    <ds:schemaRef ds:uri="http://purl.org/dc/dcmitype/"/>
    <ds:schemaRef ds:uri="http://purl.org/dc/terms/"/>
    <ds:schemaRef ds:uri="http://schemas.microsoft.com/office/infopath/2007/PartnerControls"/>
    <ds:schemaRef ds:uri="http://schemas.openxmlformats.org/package/2006/metadata/core-properties"/>
    <ds:schemaRef ds:uri="bee6533e-4919-453a-8e4f-ce873db9b83c"/>
    <ds:schemaRef ds:uri="de226fad-540b-4662-9361-4c760ec565be"/>
    <ds:schemaRef ds:uri="http://schemas.microsoft.com/office/2006/metadata/properties"/>
    <ds:schemaRef ds:uri="http://purl.org/dc/elements/1.1/"/>
    <ds:schemaRef ds:uri="76928099-ec0d-4c50-b4a6-079a6c301a8a"/>
    <ds:schemaRef ds:uri="cb6a7069-bc4c-4f82-bf66-0497d903d7a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1435</Words>
  <Characters>8185</Characters>
  <Application>Microsoft Office Word</Application>
  <DocSecurity>0</DocSecurity>
  <Lines>68</Lines>
  <Paragraphs>19</Paragraphs>
  <ScaleCrop>false</ScaleCrop>
  <Company/>
  <LinksUpToDate>false</LinksUpToDate>
  <CharactersWithSpaces>9601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Hopper</dc:creator>
  <cp:keywords/>
  <dc:description/>
  <cp:lastModifiedBy>Chandrika Sashidharan</cp:lastModifiedBy>
  <cp:revision>2</cp:revision>
  <dcterms:created xsi:type="dcterms:W3CDTF">2026-09-15T15:04:00Z</dcterms:created>
  <dcterms:modified xsi:type="dcterms:W3CDTF">2026-09-15T15:04:00Z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0x01010098C3540F19B4B94BB7CB84BBFB398B76</vt:lpwstr>
  </property>
  <property fmtid="{D5CDD505-2E9C-101B-9397-08002B2CF9AE}" pid="3" name="MediaServiceImageTags">
    <vt:lpwstr/>
  </property>
</Properties>
</file>