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5E8" w:rsidRDefault="000755E8" w:rsidP="006F3D58">
      <w:pPr>
        <w:pStyle w:val="BodyText"/>
        <w:spacing w:before="0" w:after="0" w:line="240" w:lineRule="auto"/>
        <w:ind w:left="0"/>
        <w:rPr>
          <w:sz w:val="24"/>
          <w:szCs w:val="24"/>
        </w:rPr>
      </w:pPr>
    </w:p>
    <w:p w:rsidR="000755E8" w:rsidRDefault="000755E8" w:rsidP="006F3D58">
      <w:pPr>
        <w:pStyle w:val="BodyText"/>
        <w:spacing w:before="0" w:after="0" w:line="240" w:lineRule="auto"/>
        <w:ind w:left="0"/>
        <w:rPr>
          <w:sz w:val="24"/>
          <w:szCs w:val="24"/>
        </w:rPr>
      </w:pPr>
    </w:p>
    <w:p w:rsidR="002D20C3" w:rsidRPr="00610F27" w:rsidRDefault="006F3D58" w:rsidP="002D20C3">
      <w:pPr>
        <w:spacing w:after="0" w:line="240" w:lineRule="auto"/>
        <w:rPr>
          <w:rFonts w:asciiTheme="minorHAnsi" w:eastAsia="Times New Roman" w:hAnsiTheme="minorHAnsi" w:cstheme="minorHAnsi"/>
          <w:sz w:val="24"/>
          <w:szCs w:val="24"/>
          <w:lang w:eastAsia="en-GB"/>
        </w:rPr>
      </w:pPr>
      <w:r w:rsidRPr="002D20C3">
        <w:rPr>
          <w:rFonts w:asciiTheme="minorHAnsi" w:hAnsiTheme="minorHAnsi" w:cstheme="minorHAnsi"/>
          <w:sz w:val="24"/>
          <w:szCs w:val="24"/>
        </w:rPr>
        <w:t xml:space="preserve">Job title: </w:t>
      </w:r>
      <w:r w:rsidR="002D20C3" w:rsidRPr="002D20C3">
        <w:rPr>
          <w:rFonts w:asciiTheme="minorHAnsi" w:eastAsia="Times New Roman" w:hAnsiTheme="minorHAnsi" w:cstheme="minorHAnsi"/>
          <w:bCs/>
          <w:sz w:val="24"/>
          <w:szCs w:val="24"/>
          <w:lang w:eastAsia="en-GB"/>
        </w:rPr>
        <w:t>Ear</w:t>
      </w:r>
      <w:r w:rsidR="00802AFA">
        <w:rPr>
          <w:rFonts w:asciiTheme="minorHAnsi" w:eastAsia="Times New Roman" w:hAnsiTheme="minorHAnsi" w:cstheme="minorHAnsi"/>
          <w:bCs/>
          <w:sz w:val="24"/>
          <w:szCs w:val="24"/>
          <w:lang w:eastAsia="en-GB"/>
        </w:rPr>
        <w:t xml:space="preserve">ly Years Educator (Rainbow Room, </w:t>
      </w:r>
      <w:r w:rsidR="002D20C3" w:rsidRPr="002D20C3">
        <w:rPr>
          <w:rFonts w:asciiTheme="minorHAnsi" w:eastAsia="Times New Roman" w:hAnsiTheme="minorHAnsi" w:cstheme="minorHAnsi"/>
          <w:bCs/>
          <w:sz w:val="24"/>
          <w:szCs w:val="24"/>
          <w:lang w:eastAsia="en-GB"/>
        </w:rPr>
        <w:t>9 months to 2 years)</w:t>
      </w:r>
      <w:r w:rsidR="00DB52FD">
        <w:rPr>
          <w:rFonts w:asciiTheme="minorHAnsi" w:eastAsia="Times New Roman" w:hAnsiTheme="minorHAnsi" w:cstheme="minorHAnsi"/>
          <w:bCs/>
          <w:sz w:val="24"/>
          <w:szCs w:val="24"/>
          <w:lang w:eastAsia="en-GB"/>
        </w:rPr>
        <w:t xml:space="preserve"> x 2</w:t>
      </w:r>
    </w:p>
    <w:p w:rsidR="006F3D58" w:rsidRPr="002D20C3" w:rsidRDefault="00610F27" w:rsidP="002D20C3">
      <w:pPr>
        <w:spacing w:after="0" w:line="240" w:lineRule="auto"/>
        <w:rPr>
          <w:rFonts w:asciiTheme="minorHAnsi" w:hAnsiTheme="minorHAnsi" w:cstheme="minorHAnsi"/>
          <w:sz w:val="24"/>
          <w:szCs w:val="24"/>
        </w:rPr>
      </w:pPr>
      <w:r>
        <w:rPr>
          <w:rFonts w:asciiTheme="minorHAnsi" w:hAnsiTheme="minorHAnsi" w:cstheme="minorHAnsi"/>
          <w:sz w:val="24"/>
          <w:szCs w:val="24"/>
        </w:rPr>
        <w:t>Salary</w:t>
      </w:r>
      <w:r w:rsidR="006F3D58" w:rsidRPr="002D20C3">
        <w:rPr>
          <w:rFonts w:asciiTheme="minorHAnsi" w:hAnsiTheme="minorHAnsi" w:cstheme="minorHAnsi"/>
          <w:sz w:val="24"/>
          <w:szCs w:val="24"/>
        </w:rPr>
        <w:t>:</w:t>
      </w:r>
      <w:r w:rsidR="00E405C7" w:rsidRPr="002D20C3">
        <w:rPr>
          <w:rFonts w:asciiTheme="minorHAnsi" w:hAnsiTheme="minorHAnsi" w:cstheme="minorHAnsi"/>
          <w:sz w:val="24"/>
          <w:szCs w:val="24"/>
        </w:rPr>
        <w:t xml:space="preserve"> </w:t>
      </w:r>
      <w:r>
        <w:rPr>
          <w:rFonts w:asciiTheme="minorHAnsi" w:hAnsiTheme="minorHAnsi" w:cstheme="minorHAnsi"/>
          <w:sz w:val="24"/>
          <w:szCs w:val="24"/>
        </w:rPr>
        <w:t xml:space="preserve">Grade </w:t>
      </w:r>
      <w:r w:rsidR="00DB52FD">
        <w:rPr>
          <w:rFonts w:asciiTheme="minorHAnsi" w:hAnsiTheme="minorHAnsi" w:cstheme="minorHAnsi"/>
          <w:sz w:val="24"/>
          <w:szCs w:val="24"/>
        </w:rPr>
        <w:t>5 p</w:t>
      </w:r>
      <w:r w:rsidR="001B06CB">
        <w:rPr>
          <w:rFonts w:asciiTheme="minorHAnsi" w:hAnsiTheme="minorHAnsi" w:cstheme="minorHAnsi"/>
          <w:sz w:val="24"/>
          <w:szCs w:val="24"/>
        </w:rPr>
        <w:t>oin</w:t>
      </w:r>
      <w:r w:rsidR="00DB52FD">
        <w:rPr>
          <w:rFonts w:asciiTheme="minorHAnsi" w:hAnsiTheme="minorHAnsi" w:cstheme="minorHAnsi"/>
          <w:sz w:val="24"/>
          <w:szCs w:val="24"/>
        </w:rPr>
        <w:t>t 12</w:t>
      </w:r>
      <w:r w:rsidR="002D20C3" w:rsidRPr="002D20C3">
        <w:rPr>
          <w:rFonts w:asciiTheme="minorHAnsi" w:hAnsiTheme="minorHAnsi" w:cstheme="minorHAnsi"/>
          <w:sz w:val="24"/>
          <w:szCs w:val="24"/>
        </w:rPr>
        <w:t xml:space="preserve"> </w:t>
      </w:r>
      <w:r>
        <w:rPr>
          <w:rFonts w:asciiTheme="minorHAnsi" w:hAnsiTheme="minorHAnsi" w:cstheme="minorHAnsi"/>
          <w:sz w:val="24"/>
          <w:szCs w:val="24"/>
        </w:rPr>
        <w:t>(£</w:t>
      </w:r>
      <w:r w:rsidR="001B06CB">
        <w:rPr>
          <w:rFonts w:asciiTheme="minorHAnsi" w:hAnsiTheme="minorHAnsi" w:cstheme="minorHAnsi"/>
          <w:sz w:val="24"/>
          <w:szCs w:val="24"/>
        </w:rPr>
        <w:t>34,359)</w:t>
      </w:r>
    </w:p>
    <w:p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 xml:space="preserve">Contract type: </w:t>
      </w:r>
      <w:r w:rsidR="000755E8" w:rsidRPr="002D20C3">
        <w:rPr>
          <w:rFonts w:asciiTheme="minorHAnsi" w:hAnsiTheme="minorHAnsi" w:cstheme="minorHAnsi"/>
          <w:sz w:val="24"/>
          <w:szCs w:val="24"/>
        </w:rPr>
        <w:t>Permanent</w:t>
      </w:r>
      <w:r w:rsidR="002D20C3" w:rsidRPr="002D20C3">
        <w:rPr>
          <w:rFonts w:asciiTheme="minorHAnsi" w:hAnsiTheme="minorHAnsi" w:cstheme="minorHAnsi"/>
          <w:sz w:val="24"/>
          <w:szCs w:val="24"/>
        </w:rPr>
        <w:t xml:space="preserve"> All Year Round</w:t>
      </w:r>
    </w:p>
    <w:p w:rsidR="006F3D58" w:rsidRPr="002D20C3" w:rsidRDefault="006F3D58" w:rsidP="002D20C3">
      <w:pPr>
        <w:pStyle w:val="BodyText"/>
        <w:pBdr>
          <w:bottom w:val="single" w:sz="6" w:space="1" w:color="auto"/>
        </w:pBdr>
        <w:spacing w:before="0" w:after="0" w:line="240" w:lineRule="auto"/>
        <w:ind w:left="0" w:right="0"/>
        <w:rPr>
          <w:rFonts w:asciiTheme="minorHAnsi" w:hAnsiTheme="minorHAnsi" w:cstheme="minorHAnsi"/>
          <w:sz w:val="24"/>
          <w:szCs w:val="24"/>
        </w:rPr>
      </w:pPr>
    </w:p>
    <w:p w:rsidR="00802AFA" w:rsidRPr="00802AFA" w:rsidRDefault="002D20C3" w:rsidP="00802AFA">
      <w:pPr>
        <w:spacing w:after="0" w:line="300" w:lineRule="atLeast"/>
        <w:rPr>
          <w:rFonts w:ascii="Segoe UI" w:eastAsia="Times New Roman" w:hAnsi="Segoe UI" w:cs="Segoe UI"/>
          <w:sz w:val="21"/>
          <w:szCs w:val="21"/>
          <w:lang w:eastAsia="en-GB"/>
        </w:rPr>
      </w:pPr>
      <w:r w:rsidRPr="002D20C3">
        <w:rPr>
          <w:rFonts w:asciiTheme="minorHAnsi" w:eastAsia="Times New Roman" w:hAnsiTheme="minorHAnsi" w:cstheme="minorHAnsi"/>
          <w:sz w:val="24"/>
          <w:szCs w:val="24"/>
          <w:lang w:eastAsia="en-GB"/>
        </w:rPr>
        <w:br/>
        <w:t xml:space="preserve">Comet Nursery School and Children's Centre is an Outstanding maintained nursery school in the heart of Hoxton. </w:t>
      </w:r>
      <w:r w:rsidR="00802AFA" w:rsidRPr="00802AFA">
        <w:rPr>
          <w:rFonts w:ascii="Segoe UI" w:eastAsia="Times New Roman" w:hAnsi="Segoe UI" w:cs="Segoe UI"/>
          <w:sz w:val="21"/>
          <w:szCs w:val="21"/>
          <w:lang w:eastAsia="en-GB"/>
        </w:rPr>
        <w:t>We are delighted to be expanding our provision to include children from 9 months old and are seeking exceptional practitioners to help establish our brand-new baby room, Rainbow Room.</w:t>
      </w:r>
    </w:p>
    <w:p w:rsidR="002D20C3" w:rsidRDefault="002D20C3" w:rsidP="002D20C3">
      <w:pPr>
        <w:spacing w:after="0" w:line="240" w:lineRule="auto"/>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 xml:space="preserve">This is a unique opportunity to join a new provision from the very beginning and play a key role in creating a nurturing, stimulating and high-quality learning environment for our youngest children. </w:t>
      </w:r>
    </w:p>
    <w:p w:rsidR="00610F27" w:rsidRPr="002D20C3" w:rsidRDefault="00610F27" w:rsidP="002D20C3">
      <w:pPr>
        <w:spacing w:after="0" w:line="240" w:lineRule="auto"/>
        <w:rPr>
          <w:rFonts w:asciiTheme="minorHAnsi" w:eastAsia="Times New Roman" w:hAnsiTheme="minorHAnsi" w:cstheme="minorHAnsi"/>
          <w:sz w:val="24"/>
          <w:szCs w:val="24"/>
          <w:lang w:eastAsia="en-GB"/>
        </w:rPr>
      </w:pPr>
    </w:p>
    <w:p w:rsidR="002D20C3" w:rsidRPr="002D20C3" w:rsidRDefault="00802AFA" w:rsidP="002D20C3">
      <w:pPr>
        <w:spacing w:after="0" w:line="240" w:lineRule="auto"/>
        <w:rPr>
          <w:rFonts w:asciiTheme="minorHAnsi" w:eastAsia="Times New Roman" w:hAnsiTheme="minorHAnsi" w:cstheme="minorHAnsi"/>
          <w:b/>
          <w:bCs/>
          <w:sz w:val="24"/>
          <w:szCs w:val="24"/>
          <w:lang w:eastAsia="en-GB"/>
        </w:rPr>
      </w:pPr>
      <w:r>
        <w:rPr>
          <w:rFonts w:asciiTheme="minorHAnsi" w:eastAsia="Times New Roman" w:hAnsiTheme="minorHAnsi" w:cstheme="minorHAnsi"/>
          <w:b/>
          <w:bCs/>
          <w:sz w:val="24"/>
          <w:szCs w:val="24"/>
          <w:lang w:eastAsia="en-GB"/>
        </w:rPr>
        <w:t xml:space="preserve">We are looking for </w:t>
      </w:r>
      <w:bookmarkStart w:id="0" w:name="_GoBack"/>
      <w:bookmarkEnd w:id="0"/>
      <w:r w:rsidR="002D20C3" w:rsidRPr="002D20C3">
        <w:rPr>
          <w:rFonts w:asciiTheme="minorHAnsi" w:eastAsia="Times New Roman" w:hAnsiTheme="minorHAnsi" w:cstheme="minorHAnsi"/>
          <w:b/>
          <w:bCs/>
          <w:sz w:val="24"/>
          <w:szCs w:val="24"/>
          <w:lang w:eastAsia="en-GB"/>
        </w:rPr>
        <w:t>practitioner</w:t>
      </w:r>
      <w:r w:rsidR="001B06CB">
        <w:rPr>
          <w:rFonts w:asciiTheme="minorHAnsi" w:eastAsia="Times New Roman" w:hAnsiTheme="minorHAnsi" w:cstheme="minorHAnsi"/>
          <w:b/>
          <w:bCs/>
          <w:sz w:val="24"/>
          <w:szCs w:val="24"/>
          <w:lang w:eastAsia="en-GB"/>
        </w:rPr>
        <w:t>s</w:t>
      </w:r>
      <w:r w:rsidR="002D20C3" w:rsidRPr="002D20C3">
        <w:rPr>
          <w:rFonts w:asciiTheme="minorHAnsi" w:eastAsia="Times New Roman" w:hAnsiTheme="minorHAnsi" w:cstheme="minorHAnsi"/>
          <w:b/>
          <w:bCs/>
          <w:sz w:val="24"/>
          <w:szCs w:val="24"/>
          <w:lang w:eastAsia="en-GB"/>
        </w:rPr>
        <w:t xml:space="preserve"> who:</w:t>
      </w:r>
    </w:p>
    <w:p w:rsidR="002D20C3" w:rsidRPr="002D20C3" w:rsidRDefault="001B06CB" w:rsidP="002D20C3">
      <w:pPr>
        <w:numPr>
          <w:ilvl w:val="0"/>
          <w:numId w:val="5"/>
        </w:numPr>
        <w:spacing w:after="0" w:line="240" w:lineRule="auto"/>
        <w:ind w:left="0" w:firstLine="0"/>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Are</w:t>
      </w:r>
      <w:r w:rsidR="002D20C3" w:rsidRPr="002D20C3">
        <w:rPr>
          <w:rFonts w:asciiTheme="minorHAnsi" w:eastAsia="Times New Roman" w:hAnsiTheme="minorHAnsi" w:cstheme="minorHAnsi"/>
          <w:sz w:val="24"/>
          <w:szCs w:val="24"/>
          <w:lang w:eastAsia="en-GB"/>
        </w:rPr>
        <w:t xml:space="preserve"> passionate about early childhood education and achieving the best outcomes for children.</w:t>
      </w:r>
    </w:p>
    <w:p w:rsidR="002D20C3" w:rsidRPr="002D20C3" w:rsidRDefault="002D20C3" w:rsidP="002D20C3">
      <w:pPr>
        <w:numPr>
          <w:ilvl w:val="0"/>
          <w:numId w:val="5"/>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Understand how babies and toddlers learn and develop.</w:t>
      </w:r>
    </w:p>
    <w:p w:rsidR="002D20C3" w:rsidRPr="002D20C3" w:rsidRDefault="002D20C3" w:rsidP="002D20C3">
      <w:pPr>
        <w:numPr>
          <w:ilvl w:val="0"/>
          <w:numId w:val="5"/>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Can create engaging learning environments both indoors and outdoors.</w:t>
      </w:r>
    </w:p>
    <w:p w:rsidR="002D20C3" w:rsidRPr="002D20C3" w:rsidRDefault="001B06CB" w:rsidP="002D20C3">
      <w:pPr>
        <w:numPr>
          <w:ilvl w:val="0"/>
          <w:numId w:val="5"/>
        </w:numPr>
        <w:spacing w:after="0" w:line="240" w:lineRule="auto"/>
        <w:ind w:left="0" w:firstLine="0"/>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Have</w:t>
      </w:r>
      <w:r w:rsidR="002D20C3" w:rsidRPr="002D20C3">
        <w:rPr>
          <w:rFonts w:asciiTheme="minorHAnsi" w:eastAsia="Times New Roman" w:hAnsiTheme="minorHAnsi" w:cstheme="minorHAnsi"/>
          <w:sz w:val="24"/>
          <w:szCs w:val="24"/>
          <w:lang w:eastAsia="en-GB"/>
        </w:rPr>
        <w:t xml:space="preserve"> high expectations for all children.</w:t>
      </w:r>
    </w:p>
    <w:p w:rsidR="002D20C3" w:rsidRPr="002D20C3" w:rsidRDefault="002D20C3" w:rsidP="002D20C3">
      <w:pPr>
        <w:numPr>
          <w:ilvl w:val="0"/>
          <w:numId w:val="5"/>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Value strong partnerships with families.</w:t>
      </w:r>
    </w:p>
    <w:p w:rsidR="002D20C3" w:rsidRPr="00610F27" w:rsidRDefault="001B06CB" w:rsidP="002D20C3">
      <w:pPr>
        <w:numPr>
          <w:ilvl w:val="0"/>
          <w:numId w:val="5"/>
        </w:numPr>
        <w:spacing w:after="0" w:line="240" w:lineRule="auto"/>
        <w:ind w:left="0" w:firstLine="0"/>
        <w:rPr>
          <w:rFonts w:asciiTheme="minorHAnsi" w:eastAsia="Times New Roman" w:hAnsiTheme="minorHAnsi" w:cstheme="minorHAnsi"/>
          <w:b/>
          <w:bCs/>
          <w:sz w:val="24"/>
          <w:szCs w:val="24"/>
          <w:lang w:eastAsia="en-GB"/>
        </w:rPr>
      </w:pPr>
      <w:r>
        <w:rPr>
          <w:rFonts w:asciiTheme="minorHAnsi" w:eastAsia="Times New Roman" w:hAnsiTheme="minorHAnsi" w:cstheme="minorHAnsi"/>
          <w:sz w:val="24"/>
          <w:szCs w:val="24"/>
          <w:lang w:eastAsia="en-GB"/>
        </w:rPr>
        <w:t>Are</w:t>
      </w:r>
      <w:r w:rsidR="002D20C3" w:rsidRPr="002D20C3">
        <w:rPr>
          <w:rFonts w:asciiTheme="minorHAnsi" w:eastAsia="Times New Roman" w:hAnsiTheme="minorHAnsi" w:cstheme="minorHAnsi"/>
          <w:sz w:val="24"/>
          <w:szCs w:val="24"/>
          <w:lang w:eastAsia="en-GB"/>
        </w:rPr>
        <w:t xml:space="preserve"> reflective, enthusiastic and committed to continuous professional development. </w:t>
      </w:r>
    </w:p>
    <w:p w:rsidR="00610F27" w:rsidRPr="002D20C3" w:rsidRDefault="00610F27" w:rsidP="00610F27">
      <w:pPr>
        <w:spacing w:after="0" w:line="240" w:lineRule="auto"/>
        <w:rPr>
          <w:rFonts w:asciiTheme="minorHAnsi" w:eastAsia="Times New Roman" w:hAnsiTheme="minorHAnsi" w:cstheme="minorHAnsi"/>
          <w:b/>
          <w:bCs/>
          <w:sz w:val="24"/>
          <w:szCs w:val="24"/>
          <w:lang w:eastAsia="en-GB"/>
        </w:rPr>
      </w:pPr>
    </w:p>
    <w:p w:rsidR="002D20C3" w:rsidRPr="002D20C3" w:rsidRDefault="002D20C3" w:rsidP="002D20C3">
      <w:pPr>
        <w:spacing w:after="0" w:line="240" w:lineRule="auto"/>
        <w:rPr>
          <w:rFonts w:asciiTheme="minorHAnsi" w:eastAsia="Times New Roman" w:hAnsiTheme="minorHAnsi" w:cstheme="minorHAnsi"/>
          <w:b/>
          <w:bCs/>
          <w:sz w:val="24"/>
          <w:szCs w:val="24"/>
          <w:lang w:eastAsia="en-GB"/>
        </w:rPr>
      </w:pPr>
      <w:r w:rsidRPr="002D20C3">
        <w:rPr>
          <w:rFonts w:asciiTheme="minorHAnsi" w:eastAsia="Times New Roman" w:hAnsiTheme="minorHAnsi" w:cstheme="minorHAnsi"/>
          <w:b/>
          <w:bCs/>
          <w:sz w:val="24"/>
          <w:szCs w:val="24"/>
          <w:lang w:eastAsia="en-GB"/>
        </w:rPr>
        <w:t>We offer:</w:t>
      </w:r>
    </w:p>
    <w:p w:rsidR="002D20C3" w:rsidRPr="002D20C3" w:rsidRDefault="002D20C3" w:rsidP="002D20C3">
      <w:pPr>
        <w:numPr>
          <w:ilvl w:val="0"/>
          <w:numId w:val="6"/>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The opportunity to help shape an exciting new baby room provision.</w:t>
      </w:r>
    </w:p>
    <w:p w:rsidR="002D20C3" w:rsidRPr="002D20C3" w:rsidRDefault="002D20C3" w:rsidP="002D20C3">
      <w:pPr>
        <w:numPr>
          <w:ilvl w:val="0"/>
          <w:numId w:val="6"/>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A welcoming, inclusive and diverse school community.</w:t>
      </w:r>
    </w:p>
    <w:p w:rsidR="002D20C3" w:rsidRPr="002D20C3" w:rsidRDefault="002D20C3" w:rsidP="002D20C3">
      <w:pPr>
        <w:numPr>
          <w:ilvl w:val="0"/>
          <w:numId w:val="6"/>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High-quality professional development and career progression opportunities.</w:t>
      </w:r>
    </w:p>
    <w:p w:rsidR="002D20C3" w:rsidRPr="002D20C3" w:rsidRDefault="002D20C3" w:rsidP="002D20C3">
      <w:pPr>
        <w:numPr>
          <w:ilvl w:val="0"/>
          <w:numId w:val="6"/>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A strong commitment to staff wellbeing.</w:t>
      </w:r>
    </w:p>
    <w:p w:rsidR="002D20C3" w:rsidRDefault="002D20C3" w:rsidP="002D20C3">
      <w:pPr>
        <w:numPr>
          <w:ilvl w:val="0"/>
          <w:numId w:val="6"/>
        </w:numPr>
        <w:spacing w:after="0" w:line="240" w:lineRule="auto"/>
        <w:ind w:left="0" w:firstLine="0"/>
        <w:rPr>
          <w:rFonts w:asciiTheme="minorHAnsi" w:eastAsia="Times New Roman" w:hAnsiTheme="minorHAnsi" w:cstheme="minorHAnsi"/>
          <w:sz w:val="24"/>
          <w:szCs w:val="24"/>
          <w:lang w:eastAsia="en-GB"/>
        </w:rPr>
      </w:pPr>
      <w:r w:rsidRPr="002D20C3">
        <w:rPr>
          <w:rFonts w:asciiTheme="minorHAnsi" w:eastAsia="Times New Roman" w:hAnsiTheme="minorHAnsi" w:cstheme="minorHAnsi"/>
          <w:sz w:val="24"/>
          <w:szCs w:val="24"/>
          <w:lang w:eastAsia="en-GB"/>
        </w:rPr>
        <w:t xml:space="preserve">Supportive leadership and a collaborative team culture. </w:t>
      </w:r>
    </w:p>
    <w:p w:rsidR="00610F27" w:rsidRPr="002D20C3" w:rsidRDefault="00610F27" w:rsidP="00610F27">
      <w:pPr>
        <w:spacing w:after="0" w:line="240" w:lineRule="auto"/>
        <w:rPr>
          <w:rFonts w:asciiTheme="minorHAnsi" w:eastAsia="Times New Roman" w:hAnsiTheme="minorHAnsi" w:cstheme="minorHAnsi"/>
          <w:sz w:val="24"/>
          <w:szCs w:val="24"/>
          <w:lang w:eastAsia="en-GB"/>
        </w:rPr>
      </w:pPr>
    </w:p>
    <w:p w:rsidR="002D20C3" w:rsidRPr="002D20C3" w:rsidRDefault="002D20C3" w:rsidP="002D20C3">
      <w:pPr>
        <w:spacing w:after="0" w:line="240" w:lineRule="auto"/>
        <w:rPr>
          <w:rFonts w:asciiTheme="minorHAnsi" w:eastAsia="Times New Roman" w:hAnsiTheme="minorHAnsi" w:cstheme="minorHAnsi"/>
          <w:b/>
          <w:bCs/>
          <w:sz w:val="24"/>
          <w:szCs w:val="24"/>
          <w:lang w:eastAsia="en-GB"/>
        </w:rPr>
      </w:pPr>
      <w:r w:rsidRPr="002D20C3">
        <w:rPr>
          <w:rFonts w:asciiTheme="minorHAnsi" w:eastAsia="Times New Roman" w:hAnsiTheme="minorHAnsi" w:cstheme="minorHAnsi"/>
          <w:b/>
          <w:bCs/>
          <w:sz w:val="24"/>
          <w:szCs w:val="24"/>
          <w:lang w:eastAsia="en-GB"/>
        </w:rPr>
        <w:t>Key Dates</w:t>
      </w:r>
    </w:p>
    <w:p w:rsidR="002D20C3" w:rsidRDefault="002D20C3" w:rsidP="002D20C3">
      <w:pPr>
        <w:spacing w:after="0" w:line="240" w:lineRule="auto"/>
        <w:rPr>
          <w:rFonts w:asciiTheme="minorHAnsi" w:eastAsia="Times New Roman" w:hAnsiTheme="minorHAnsi" w:cstheme="minorHAnsi"/>
          <w:sz w:val="24"/>
          <w:szCs w:val="24"/>
          <w:lang w:eastAsia="en-GB"/>
        </w:rPr>
      </w:pPr>
      <w:r w:rsidRPr="002D20C3">
        <w:rPr>
          <w:rFonts w:asciiTheme="minorHAnsi" w:eastAsia="Times New Roman" w:hAnsiTheme="minorHAnsi" w:cstheme="minorHAnsi"/>
          <w:b/>
          <w:bCs/>
          <w:sz w:val="24"/>
          <w:szCs w:val="24"/>
          <w:lang w:eastAsia="en-GB"/>
        </w:rPr>
        <w:t>Closing date:</w:t>
      </w:r>
      <w:r w:rsidRPr="002D20C3">
        <w:rPr>
          <w:rFonts w:asciiTheme="minorHAnsi" w:eastAsia="Times New Roman" w:hAnsiTheme="minorHAnsi" w:cstheme="minorHAnsi"/>
          <w:sz w:val="24"/>
          <w:szCs w:val="24"/>
          <w:lang w:eastAsia="en-GB"/>
        </w:rPr>
        <w:t xml:space="preserve"> 12 noon, Friday 11 September 2026</w:t>
      </w:r>
      <w:r w:rsidRPr="002D20C3">
        <w:rPr>
          <w:rFonts w:asciiTheme="minorHAnsi" w:eastAsia="Times New Roman" w:hAnsiTheme="minorHAnsi" w:cstheme="minorHAnsi"/>
          <w:sz w:val="24"/>
          <w:szCs w:val="24"/>
          <w:lang w:eastAsia="en-GB"/>
        </w:rPr>
        <w:br/>
      </w:r>
      <w:r w:rsidRPr="002D20C3">
        <w:rPr>
          <w:rFonts w:asciiTheme="minorHAnsi" w:eastAsia="Times New Roman" w:hAnsiTheme="minorHAnsi" w:cstheme="minorHAnsi"/>
          <w:b/>
          <w:bCs/>
          <w:sz w:val="24"/>
          <w:szCs w:val="24"/>
          <w:lang w:eastAsia="en-GB"/>
        </w:rPr>
        <w:t>Interviews:</w:t>
      </w:r>
      <w:r w:rsidRPr="002D20C3">
        <w:rPr>
          <w:rFonts w:asciiTheme="minorHAnsi" w:eastAsia="Times New Roman" w:hAnsiTheme="minorHAnsi" w:cstheme="minorHAnsi"/>
          <w:sz w:val="24"/>
          <w:szCs w:val="24"/>
          <w:lang w:eastAsia="en-GB"/>
        </w:rPr>
        <w:t xml:space="preserve"> Tuesday 22 and Wednesday 23 September 2026</w:t>
      </w:r>
      <w:r w:rsidRPr="002D20C3">
        <w:rPr>
          <w:rFonts w:asciiTheme="minorHAnsi" w:eastAsia="Times New Roman" w:hAnsiTheme="minorHAnsi" w:cstheme="minorHAnsi"/>
          <w:sz w:val="24"/>
          <w:szCs w:val="24"/>
          <w:lang w:eastAsia="en-GB"/>
        </w:rPr>
        <w:br/>
      </w:r>
      <w:r w:rsidRPr="002D20C3">
        <w:rPr>
          <w:rFonts w:asciiTheme="minorHAnsi" w:eastAsia="Times New Roman" w:hAnsiTheme="minorHAnsi" w:cstheme="minorHAnsi"/>
          <w:b/>
          <w:bCs/>
          <w:sz w:val="24"/>
          <w:szCs w:val="24"/>
          <w:lang w:eastAsia="en-GB"/>
        </w:rPr>
        <w:t>Start date:</w:t>
      </w:r>
      <w:r w:rsidRPr="002D20C3">
        <w:rPr>
          <w:rFonts w:asciiTheme="minorHAnsi" w:eastAsia="Times New Roman" w:hAnsiTheme="minorHAnsi" w:cstheme="minorHAnsi"/>
          <w:sz w:val="24"/>
          <w:szCs w:val="24"/>
          <w:lang w:eastAsia="en-GB"/>
        </w:rPr>
        <w:t xml:space="preserve"> Thursday 29 October 2026</w:t>
      </w:r>
      <w:r w:rsidRPr="002D20C3">
        <w:rPr>
          <w:rFonts w:asciiTheme="minorHAnsi" w:eastAsia="Times New Roman" w:hAnsiTheme="minorHAnsi" w:cstheme="minorHAnsi"/>
          <w:sz w:val="24"/>
          <w:szCs w:val="24"/>
          <w:lang w:eastAsia="en-GB"/>
        </w:rPr>
        <w:br/>
      </w:r>
      <w:r w:rsidRPr="002D20C3">
        <w:rPr>
          <w:rFonts w:asciiTheme="minorHAnsi" w:eastAsia="Times New Roman" w:hAnsiTheme="minorHAnsi" w:cstheme="minorHAnsi"/>
          <w:b/>
          <w:bCs/>
          <w:sz w:val="24"/>
          <w:szCs w:val="24"/>
          <w:lang w:eastAsia="en-GB"/>
        </w:rPr>
        <w:t>Rainbow Room opens:</w:t>
      </w:r>
      <w:r w:rsidRPr="002D20C3">
        <w:rPr>
          <w:rFonts w:asciiTheme="minorHAnsi" w:eastAsia="Times New Roman" w:hAnsiTheme="minorHAnsi" w:cstheme="minorHAnsi"/>
          <w:sz w:val="24"/>
          <w:szCs w:val="24"/>
          <w:lang w:eastAsia="en-GB"/>
        </w:rPr>
        <w:t xml:space="preserve"> Monday 1 November 2026</w:t>
      </w:r>
    </w:p>
    <w:p w:rsidR="002D20C3" w:rsidRPr="002D20C3" w:rsidRDefault="002D20C3" w:rsidP="002D20C3">
      <w:pPr>
        <w:spacing w:after="0" w:line="240" w:lineRule="auto"/>
        <w:rPr>
          <w:rFonts w:asciiTheme="minorHAnsi" w:eastAsia="Times New Roman" w:hAnsiTheme="minorHAnsi" w:cstheme="minorHAnsi"/>
          <w:sz w:val="24"/>
          <w:szCs w:val="24"/>
          <w:lang w:eastAsia="en-GB"/>
        </w:rPr>
      </w:pPr>
    </w:p>
    <w:p w:rsidR="00F321CC" w:rsidRPr="002D20C3" w:rsidRDefault="00F321CC" w:rsidP="002D20C3">
      <w:pPr>
        <w:pStyle w:val="BodyText"/>
        <w:spacing w:before="0" w:after="0" w:line="240" w:lineRule="auto"/>
        <w:ind w:left="0" w:right="0"/>
        <w:rPr>
          <w:rFonts w:asciiTheme="minorHAnsi" w:hAnsiTheme="minorHAnsi" w:cstheme="minorHAnsi"/>
          <w:color w:val="auto"/>
          <w:sz w:val="24"/>
          <w:szCs w:val="24"/>
        </w:rPr>
      </w:pPr>
      <w:r w:rsidRPr="002D20C3">
        <w:rPr>
          <w:rStyle w:val="oypena"/>
          <w:rFonts w:asciiTheme="minorHAnsi" w:hAnsiTheme="minorHAnsi" w:cstheme="minorHAnsi"/>
          <w:color w:val="auto"/>
          <w:sz w:val="24"/>
          <w:szCs w:val="24"/>
        </w:rPr>
        <w:t xml:space="preserve">Visits to the school are encouraged and can be arranged by </w:t>
      </w:r>
      <w:r w:rsidR="002D20C3">
        <w:rPr>
          <w:rStyle w:val="oypena"/>
          <w:rFonts w:asciiTheme="minorHAnsi" w:hAnsiTheme="minorHAnsi" w:cstheme="minorHAnsi"/>
          <w:color w:val="auto"/>
          <w:sz w:val="24"/>
          <w:szCs w:val="24"/>
        </w:rPr>
        <w:t xml:space="preserve">email or </w:t>
      </w:r>
      <w:r w:rsidRPr="002D20C3">
        <w:rPr>
          <w:rStyle w:val="oypena"/>
          <w:rFonts w:asciiTheme="minorHAnsi" w:hAnsiTheme="minorHAnsi" w:cstheme="minorHAnsi"/>
          <w:color w:val="auto"/>
          <w:sz w:val="24"/>
          <w:szCs w:val="24"/>
        </w:rPr>
        <w:t>calling the school office.</w:t>
      </w:r>
    </w:p>
    <w:p w:rsidR="002D59D5" w:rsidRPr="002D20C3" w:rsidRDefault="002D59D5" w:rsidP="002D20C3">
      <w:pPr>
        <w:pStyle w:val="BodyText"/>
        <w:spacing w:before="0" w:after="0" w:line="240" w:lineRule="auto"/>
        <w:ind w:left="0" w:right="0"/>
        <w:rPr>
          <w:rFonts w:asciiTheme="minorHAnsi" w:hAnsiTheme="minorHAnsi" w:cstheme="minorHAnsi"/>
          <w:sz w:val="24"/>
          <w:szCs w:val="24"/>
        </w:rPr>
      </w:pPr>
    </w:p>
    <w:p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Name of contact at scho</w:t>
      </w:r>
      <w:r w:rsidR="00925E26" w:rsidRPr="002D20C3">
        <w:rPr>
          <w:rFonts w:asciiTheme="minorHAnsi" w:hAnsiTheme="minorHAnsi" w:cstheme="minorHAnsi"/>
          <w:sz w:val="24"/>
          <w:szCs w:val="24"/>
        </w:rPr>
        <w:t>ol for queries</w:t>
      </w:r>
      <w:r w:rsidRPr="002D20C3">
        <w:rPr>
          <w:rFonts w:asciiTheme="minorHAnsi" w:hAnsiTheme="minorHAnsi" w:cstheme="minorHAnsi"/>
          <w:sz w:val="24"/>
          <w:szCs w:val="24"/>
        </w:rPr>
        <w:t>:</w:t>
      </w:r>
      <w:r w:rsidR="00461A41" w:rsidRPr="002D20C3">
        <w:rPr>
          <w:rFonts w:asciiTheme="minorHAnsi" w:hAnsiTheme="minorHAnsi" w:cstheme="minorHAnsi"/>
          <w:sz w:val="24"/>
          <w:szCs w:val="24"/>
        </w:rPr>
        <w:t xml:space="preserve"> Denis</w:t>
      </w:r>
      <w:r w:rsidR="003440A3" w:rsidRPr="002D20C3">
        <w:rPr>
          <w:rFonts w:asciiTheme="minorHAnsi" w:hAnsiTheme="minorHAnsi" w:cstheme="minorHAnsi"/>
          <w:sz w:val="24"/>
          <w:szCs w:val="24"/>
        </w:rPr>
        <w:t>e</w:t>
      </w:r>
      <w:r w:rsidR="004F3E49" w:rsidRPr="002D20C3">
        <w:rPr>
          <w:rFonts w:asciiTheme="minorHAnsi" w:hAnsiTheme="minorHAnsi" w:cstheme="minorHAnsi"/>
          <w:sz w:val="24"/>
          <w:szCs w:val="24"/>
        </w:rPr>
        <w:t xml:space="preserve"> Ramdial</w:t>
      </w:r>
    </w:p>
    <w:p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Phone number of contact at scho</w:t>
      </w:r>
      <w:r w:rsidR="00925E26" w:rsidRPr="002D20C3">
        <w:rPr>
          <w:rFonts w:asciiTheme="minorHAnsi" w:hAnsiTheme="minorHAnsi" w:cstheme="minorHAnsi"/>
          <w:sz w:val="24"/>
          <w:szCs w:val="24"/>
        </w:rPr>
        <w:t>ol for queries</w:t>
      </w:r>
      <w:r w:rsidRPr="002D20C3">
        <w:rPr>
          <w:rFonts w:asciiTheme="minorHAnsi" w:hAnsiTheme="minorHAnsi" w:cstheme="minorHAnsi"/>
          <w:sz w:val="24"/>
          <w:szCs w:val="24"/>
        </w:rPr>
        <w:t>:</w:t>
      </w:r>
      <w:r w:rsidR="00B33BF2" w:rsidRPr="002D20C3">
        <w:rPr>
          <w:rFonts w:asciiTheme="minorHAnsi" w:hAnsiTheme="minorHAnsi" w:cstheme="minorHAnsi"/>
          <w:sz w:val="24"/>
          <w:szCs w:val="24"/>
        </w:rPr>
        <w:t xml:space="preserve"> 020 7749 9850</w:t>
      </w:r>
    </w:p>
    <w:p w:rsidR="006F3D58" w:rsidRPr="002D20C3" w:rsidRDefault="006F3D58" w:rsidP="002D20C3">
      <w:pPr>
        <w:pStyle w:val="BodyText"/>
        <w:spacing w:before="0" w:after="0" w:line="240" w:lineRule="auto"/>
        <w:ind w:left="0" w:right="0"/>
        <w:rPr>
          <w:rFonts w:asciiTheme="minorHAnsi" w:hAnsiTheme="minorHAnsi" w:cstheme="minorHAnsi"/>
          <w:sz w:val="24"/>
          <w:szCs w:val="24"/>
        </w:rPr>
      </w:pPr>
      <w:r w:rsidRPr="002D20C3">
        <w:rPr>
          <w:rFonts w:asciiTheme="minorHAnsi" w:hAnsiTheme="minorHAnsi" w:cstheme="minorHAnsi"/>
          <w:sz w:val="24"/>
          <w:szCs w:val="24"/>
        </w:rPr>
        <w:t>Email address of contact at school for queries:</w:t>
      </w:r>
      <w:r w:rsidR="00B33BF2" w:rsidRPr="002D20C3">
        <w:rPr>
          <w:rFonts w:asciiTheme="minorHAnsi" w:hAnsiTheme="minorHAnsi" w:cstheme="minorHAnsi"/>
          <w:sz w:val="24"/>
          <w:szCs w:val="24"/>
        </w:rPr>
        <w:t xml:space="preserve"> admin@comet.hackney.sch.uk</w:t>
      </w:r>
    </w:p>
    <w:p w:rsidR="006F3D58" w:rsidRPr="002D20C3" w:rsidRDefault="006F3D58" w:rsidP="002D20C3">
      <w:pPr>
        <w:pStyle w:val="BodyText"/>
        <w:spacing w:before="0" w:after="0" w:line="240" w:lineRule="auto"/>
        <w:ind w:left="0" w:right="0"/>
        <w:rPr>
          <w:rFonts w:asciiTheme="minorHAnsi" w:hAnsiTheme="minorHAnsi" w:cstheme="minorHAnsi"/>
          <w:sz w:val="24"/>
          <w:szCs w:val="24"/>
        </w:rPr>
      </w:pPr>
    </w:p>
    <w:p w:rsidR="002D20C3" w:rsidRPr="002D20C3" w:rsidRDefault="002D20C3" w:rsidP="002D20C3">
      <w:pPr>
        <w:spacing w:after="0" w:line="240" w:lineRule="auto"/>
        <w:rPr>
          <w:b/>
          <w:sz w:val="24"/>
          <w:szCs w:val="24"/>
        </w:rPr>
      </w:pPr>
      <w:r w:rsidRPr="002D20C3">
        <w:rPr>
          <w:b/>
          <w:sz w:val="24"/>
          <w:szCs w:val="24"/>
        </w:rPr>
        <w:t xml:space="preserve">Safeguarding </w:t>
      </w:r>
    </w:p>
    <w:p w:rsidR="002D20C3" w:rsidRPr="002D20C3" w:rsidRDefault="002D20C3" w:rsidP="002D20C3">
      <w:pPr>
        <w:shd w:val="clear" w:color="auto" w:fill="FFFFFF"/>
        <w:spacing w:after="0" w:line="240" w:lineRule="auto"/>
        <w:rPr>
          <w:color w:val="111111"/>
          <w:sz w:val="24"/>
          <w:szCs w:val="24"/>
        </w:rPr>
      </w:pPr>
      <w:r w:rsidRPr="002D20C3">
        <w:rPr>
          <w:sz w:val="24"/>
          <w:szCs w:val="24"/>
        </w:rPr>
        <w:t xml:space="preserve">Our school is committed to safeguarding and promoting the welfare of children and young people. </w:t>
      </w:r>
      <w:r w:rsidRPr="002D20C3">
        <w:rPr>
          <w:color w:val="111111"/>
          <w:sz w:val="24"/>
          <w:szCs w:val="24"/>
        </w:rPr>
        <w:t>We expect all staff to share this commitment. The successful applicant will be required to undertake pre appointment vetting checks in line with</w:t>
      </w:r>
      <w:hyperlink r:id="rId5">
        <w:r w:rsidRPr="002D20C3">
          <w:rPr>
            <w:color w:val="111111"/>
            <w:sz w:val="24"/>
            <w:szCs w:val="24"/>
          </w:rPr>
          <w:t xml:space="preserve"> </w:t>
        </w:r>
      </w:hyperlink>
      <w:hyperlink r:id="rId6">
        <w:r w:rsidRPr="002D20C3">
          <w:rPr>
            <w:color w:val="1155CC"/>
            <w:sz w:val="24"/>
            <w:szCs w:val="24"/>
            <w:u w:val="single"/>
          </w:rPr>
          <w:t>Keeping Children Safe in Education</w:t>
        </w:r>
      </w:hyperlink>
      <w:r w:rsidRPr="002D20C3">
        <w:rPr>
          <w:color w:val="111111"/>
          <w:sz w:val="24"/>
          <w:szCs w:val="24"/>
        </w:rPr>
        <w:t xml:space="preserve"> statutory guidance including an Enhanced DBS check. References will be sought and online searches will be carried out for all applicants invited to interview.</w:t>
      </w:r>
    </w:p>
    <w:p w:rsidR="002D20C3" w:rsidRDefault="002D20C3" w:rsidP="002D20C3">
      <w:pPr>
        <w:shd w:val="clear" w:color="auto" w:fill="FFFFFF"/>
        <w:spacing w:after="0" w:line="240" w:lineRule="auto"/>
        <w:rPr>
          <w:color w:val="111111"/>
          <w:sz w:val="24"/>
          <w:szCs w:val="24"/>
        </w:rPr>
      </w:pPr>
      <w:r w:rsidRPr="002D20C3">
        <w:rPr>
          <w:color w:val="111111"/>
          <w:sz w:val="24"/>
          <w:szCs w:val="24"/>
        </w:rPr>
        <w:t>This post is exempt from the Rehabilitation of Offenders Act 1974 and the amendments to the Exceptions Order 1975, 2013 and 2020.</w:t>
      </w:r>
    </w:p>
    <w:p w:rsidR="002D20C3" w:rsidRPr="002D20C3" w:rsidRDefault="002D20C3" w:rsidP="002D20C3">
      <w:pPr>
        <w:shd w:val="clear" w:color="auto" w:fill="FFFFFF"/>
        <w:spacing w:after="0" w:line="240" w:lineRule="auto"/>
        <w:rPr>
          <w:color w:val="111111"/>
          <w:sz w:val="24"/>
          <w:szCs w:val="24"/>
        </w:rPr>
      </w:pPr>
    </w:p>
    <w:p w:rsidR="002D20C3" w:rsidRPr="002D20C3" w:rsidRDefault="002D20C3" w:rsidP="002D20C3">
      <w:pPr>
        <w:spacing w:after="0" w:line="240" w:lineRule="auto"/>
        <w:rPr>
          <w:b/>
          <w:sz w:val="24"/>
          <w:szCs w:val="24"/>
        </w:rPr>
      </w:pPr>
      <w:r w:rsidRPr="002D20C3">
        <w:rPr>
          <w:b/>
          <w:sz w:val="24"/>
          <w:szCs w:val="24"/>
        </w:rPr>
        <w:t xml:space="preserve">Anti-racism and equal opportunities </w:t>
      </w:r>
    </w:p>
    <w:p w:rsidR="00A50026" w:rsidRPr="002D20C3" w:rsidRDefault="002D20C3" w:rsidP="00610F27">
      <w:pPr>
        <w:shd w:val="clear" w:color="auto" w:fill="FFFFFF"/>
        <w:spacing w:after="0" w:line="240" w:lineRule="auto"/>
        <w:rPr>
          <w:rFonts w:asciiTheme="minorHAnsi" w:hAnsiTheme="minorHAnsi" w:cstheme="minorHAnsi"/>
          <w:sz w:val="24"/>
          <w:szCs w:val="24"/>
        </w:rPr>
      </w:pPr>
      <w:r w:rsidRPr="002D20C3">
        <w:rPr>
          <w:sz w:val="24"/>
          <w:szCs w:val="24"/>
        </w:rPr>
        <w:t>Hackney Council and the schools within our borough work to eradicate discrimination on the basis of race, religion, gender, gender identity, sexual orientation, disability, pregnancy and maternity, age and marital status. We also recognise that people can be disadvantaged by their social and economic circumstances, so we will also work to eliminate discrimination and disadvantage caused by social class. We also welcome those interested in flexible working.</w:t>
      </w:r>
      <w:r w:rsidRPr="002D20C3">
        <w:rPr>
          <w:sz w:val="24"/>
          <w:szCs w:val="24"/>
          <w:highlight w:val="yellow"/>
        </w:rPr>
        <w:t xml:space="preserve"> </w:t>
      </w:r>
    </w:p>
    <w:sectPr w:rsidR="00A50026" w:rsidRPr="002D20C3" w:rsidSect="003440A3">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2455"/>
    <w:multiLevelType w:val="hybridMultilevel"/>
    <w:tmpl w:val="9DF8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4854"/>
    <w:multiLevelType w:val="multilevel"/>
    <w:tmpl w:val="4B5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324A1"/>
    <w:multiLevelType w:val="hybridMultilevel"/>
    <w:tmpl w:val="C6CE7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B17A3B"/>
    <w:multiLevelType w:val="multilevel"/>
    <w:tmpl w:val="4B5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7449B8"/>
    <w:multiLevelType w:val="hybridMultilevel"/>
    <w:tmpl w:val="AD5C4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85BE5"/>
    <w:multiLevelType w:val="hybridMultilevel"/>
    <w:tmpl w:val="5CD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F77"/>
    <w:rsid w:val="000755E8"/>
    <w:rsid w:val="000D1EBE"/>
    <w:rsid w:val="000F33EB"/>
    <w:rsid w:val="00175CE5"/>
    <w:rsid w:val="00194866"/>
    <w:rsid w:val="001A5B23"/>
    <w:rsid w:val="001B06CB"/>
    <w:rsid w:val="001B3E64"/>
    <w:rsid w:val="001B5A13"/>
    <w:rsid w:val="00216677"/>
    <w:rsid w:val="00276F64"/>
    <w:rsid w:val="002D20C3"/>
    <w:rsid w:val="002D59D5"/>
    <w:rsid w:val="002F3E7F"/>
    <w:rsid w:val="003440A3"/>
    <w:rsid w:val="00403CB5"/>
    <w:rsid w:val="00461A41"/>
    <w:rsid w:val="00462142"/>
    <w:rsid w:val="004A08CB"/>
    <w:rsid w:val="004F3E49"/>
    <w:rsid w:val="00521F77"/>
    <w:rsid w:val="005F1249"/>
    <w:rsid w:val="006018D9"/>
    <w:rsid w:val="00610F27"/>
    <w:rsid w:val="006F3D58"/>
    <w:rsid w:val="006F524F"/>
    <w:rsid w:val="007A2ACB"/>
    <w:rsid w:val="00802AFA"/>
    <w:rsid w:val="00823128"/>
    <w:rsid w:val="00844F57"/>
    <w:rsid w:val="00877DDE"/>
    <w:rsid w:val="0088454A"/>
    <w:rsid w:val="008C1740"/>
    <w:rsid w:val="008F1D3F"/>
    <w:rsid w:val="00925E26"/>
    <w:rsid w:val="009E6BCF"/>
    <w:rsid w:val="00A37EE1"/>
    <w:rsid w:val="00A50026"/>
    <w:rsid w:val="00A94C3A"/>
    <w:rsid w:val="00A95F30"/>
    <w:rsid w:val="00AC1BFB"/>
    <w:rsid w:val="00B33BF2"/>
    <w:rsid w:val="00B64B41"/>
    <w:rsid w:val="00B77252"/>
    <w:rsid w:val="00BC31A3"/>
    <w:rsid w:val="00C1149B"/>
    <w:rsid w:val="00C636B3"/>
    <w:rsid w:val="00D0495E"/>
    <w:rsid w:val="00D9528C"/>
    <w:rsid w:val="00DB52FD"/>
    <w:rsid w:val="00E24D09"/>
    <w:rsid w:val="00E405C7"/>
    <w:rsid w:val="00EC1A5B"/>
    <w:rsid w:val="00F321CC"/>
    <w:rsid w:val="00FF4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C99599-FDF8-419D-AF26-A2C18B4C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A5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F3D58"/>
    <w:pPr>
      <w:keepLines/>
      <w:spacing w:before="120" w:after="120" w:line="288" w:lineRule="auto"/>
      <w:ind w:left="1304" w:right="227"/>
    </w:pPr>
    <w:rPr>
      <w:rFonts w:ascii="Arial" w:eastAsia="Batang" w:hAnsi="Arial"/>
      <w:color w:val="000000"/>
      <w:sz w:val="20"/>
      <w:szCs w:val="20"/>
    </w:rPr>
  </w:style>
  <w:style w:type="character" w:customStyle="1" w:styleId="BodyTextChar">
    <w:name w:val="Body Text Char"/>
    <w:basedOn w:val="DefaultParagraphFont"/>
    <w:link w:val="BodyText"/>
    <w:rsid w:val="006F3D58"/>
    <w:rPr>
      <w:rFonts w:ascii="Arial" w:eastAsia="Batang" w:hAnsi="Arial"/>
      <w:color w:val="000000"/>
      <w:lang w:eastAsia="en-US"/>
    </w:rPr>
  </w:style>
  <w:style w:type="paragraph" w:styleId="ListParagraph">
    <w:name w:val="List Paragraph"/>
    <w:basedOn w:val="Normal"/>
    <w:uiPriority w:val="34"/>
    <w:qFormat/>
    <w:rsid w:val="00E405C7"/>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344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A3"/>
    <w:rPr>
      <w:rFonts w:ascii="Segoe UI" w:hAnsi="Segoe UI" w:cs="Segoe UI"/>
      <w:sz w:val="18"/>
      <w:szCs w:val="18"/>
      <w:lang w:eastAsia="en-US"/>
    </w:rPr>
  </w:style>
  <w:style w:type="paragraph" w:styleId="NormalWeb">
    <w:name w:val="Normal (Web)"/>
    <w:basedOn w:val="Normal"/>
    <w:uiPriority w:val="99"/>
    <w:unhideWhenUsed/>
    <w:rsid w:val="005F124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oypena">
    <w:name w:val="oypena"/>
    <w:basedOn w:val="DefaultParagraphFont"/>
    <w:rsid w:val="00F32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645372">
      <w:bodyDiv w:val="1"/>
      <w:marLeft w:val="0"/>
      <w:marRight w:val="0"/>
      <w:marTop w:val="0"/>
      <w:marBottom w:val="0"/>
      <w:divBdr>
        <w:top w:val="none" w:sz="0" w:space="0" w:color="auto"/>
        <w:left w:val="none" w:sz="0" w:space="0" w:color="auto"/>
        <w:bottom w:val="none" w:sz="0" w:space="0" w:color="auto"/>
        <w:right w:val="none" w:sz="0" w:space="0" w:color="auto"/>
      </w:divBdr>
    </w:div>
    <w:div w:id="1323972777">
      <w:bodyDiv w:val="1"/>
      <w:marLeft w:val="0"/>
      <w:marRight w:val="0"/>
      <w:marTop w:val="0"/>
      <w:marBottom w:val="0"/>
      <w:divBdr>
        <w:top w:val="none" w:sz="0" w:space="0" w:color="auto"/>
        <w:left w:val="none" w:sz="0" w:space="0" w:color="auto"/>
        <w:bottom w:val="none" w:sz="0" w:space="0" w:color="auto"/>
        <w:right w:val="none" w:sz="0" w:space="0" w:color="auto"/>
      </w:divBdr>
    </w:div>
    <w:div w:id="1356493364">
      <w:bodyDiv w:val="1"/>
      <w:marLeft w:val="0"/>
      <w:marRight w:val="0"/>
      <w:marTop w:val="0"/>
      <w:marBottom w:val="0"/>
      <w:divBdr>
        <w:top w:val="none" w:sz="0" w:space="0" w:color="auto"/>
        <w:left w:val="none" w:sz="0" w:space="0" w:color="auto"/>
        <w:bottom w:val="none" w:sz="0" w:space="0" w:color="auto"/>
        <w:right w:val="none" w:sz="0" w:space="0" w:color="auto"/>
      </w:divBdr>
      <w:divsChild>
        <w:div w:id="118574415">
          <w:marLeft w:val="0"/>
          <w:marRight w:val="0"/>
          <w:marTop w:val="0"/>
          <w:marBottom w:val="0"/>
          <w:divBdr>
            <w:top w:val="none" w:sz="0" w:space="0" w:color="auto"/>
            <w:left w:val="none" w:sz="0" w:space="0" w:color="auto"/>
            <w:bottom w:val="none" w:sz="0" w:space="0" w:color="auto"/>
            <w:right w:val="none" w:sz="0" w:space="0" w:color="auto"/>
          </w:divBdr>
        </w:div>
        <w:div w:id="2091459812">
          <w:marLeft w:val="0"/>
          <w:marRight w:val="0"/>
          <w:marTop w:val="0"/>
          <w:marBottom w:val="0"/>
          <w:divBdr>
            <w:top w:val="none" w:sz="0" w:space="0" w:color="auto"/>
            <w:left w:val="none" w:sz="0" w:space="0" w:color="auto"/>
            <w:bottom w:val="none" w:sz="0" w:space="0" w:color="auto"/>
            <w:right w:val="none" w:sz="0" w:space="0" w:color="auto"/>
          </w:divBdr>
        </w:div>
      </w:divsChild>
    </w:div>
    <w:div w:id="1592666884">
      <w:bodyDiv w:val="1"/>
      <w:marLeft w:val="0"/>
      <w:marRight w:val="0"/>
      <w:marTop w:val="0"/>
      <w:marBottom w:val="0"/>
      <w:divBdr>
        <w:top w:val="none" w:sz="0" w:space="0" w:color="auto"/>
        <w:left w:val="none" w:sz="0" w:space="0" w:color="auto"/>
        <w:bottom w:val="none" w:sz="0" w:space="0" w:color="auto"/>
        <w:right w:val="none" w:sz="0" w:space="0" w:color="auto"/>
      </w:divBdr>
      <w:divsChild>
        <w:div w:id="2097510060">
          <w:marLeft w:val="0"/>
          <w:marRight w:val="0"/>
          <w:marTop w:val="0"/>
          <w:marBottom w:val="0"/>
          <w:divBdr>
            <w:top w:val="none" w:sz="0" w:space="0" w:color="auto"/>
            <w:left w:val="none" w:sz="0" w:space="0" w:color="auto"/>
            <w:bottom w:val="none" w:sz="0" w:space="0" w:color="auto"/>
            <w:right w:val="none" w:sz="0" w:space="0" w:color="auto"/>
          </w:divBdr>
        </w:div>
      </w:divsChild>
    </w:div>
    <w:div w:id="1666124495">
      <w:bodyDiv w:val="1"/>
      <w:marLeft w:val="0"/>
      <w:marRight w:val="0"/>
      <w:marTop w:val="0"/>
      <w:marBottom w:val="0"/>
      <w:divBdr>
        <w:top w:val="none" w:sz="0" w:space="0" w:color="auto"/>
        <w:left w:val="none" w:sz="0" w:space="0" w:color="auto"/>
        <w:bottom w:val="none" w:sz="0" w:space="0" w:color="auto"/>
        <w:right w:val="none" w:sz="0" w:space="0" w:color="auto"/>
      </w:divBdr>
      <w:divsChild>
        <w:div w:id="2002390470">
          <w:marLeft w:val="0"/>
          <w:marRight w:val="0"/>
          <w:marTop w:val="0"/>
          <w:marBottom w:val="0"/>
          <w:divBdr>
            <w:top w:val="none" w:sz="0" w:space="0" w:color="auto"/>
            <w:left w:val="none" w:sz="0" w:space="0" w:color="auto"/>
            <w:bottom w:val="none" w:sz="0" w:space="0" w:color="auto"/>
            <w:right w:val="none" w:sz="0" w:space="0" w:color="auto"/>
          </w:divBdr>
        </w:div>
      </w:divsChild>
    </w:div>
    <w:div w:id="1889030961">
      <w:bodyDiv w:val="1"/>
      <w:marLeft w:val="0"/>
      <w:marRight w:val="0"/>
      <w:marTop w:val="0"/>
      <w:marBottom w:val="0"/>
      <w:divBdr>
        <w:top w:val="none" w:sz="0" w:space="0" w:color="auto"/>
        <w:left w:val="none" w:sz="0" w:space="0" w:color="auto"/>
        <w:bottom w:val="none" w:sz="0" w:space="0" w:color="auto"/>
        <w:right w:val="none" w:sz="0" w:space="0" w:color="auto"/>
      </w:divBdr>
      <w:divsChild>
        <w:div w:id="4726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keeping-children-safe-in-education--2" TargetMode="External"/><Relationship Id="rId5" Type="http://schemas.openxmlformats.org/officeDocument/2006/relationships/hyperlink" Target="https://www.gov.uk/government/publications/keeping-children-safe-in-education--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Learning Trust</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Brown</dc:creator>
  <cp:lastModifiedBy>Denise Davis-Boreham</cp:lastModifiedBy>
  <cp:revision>4</cp:revision>
  <cp:lastPrinted>2024-04-29T11:19:00Z</cp:lastPrinted>
  <dcterms:created xsi:type="dcterms:W3CDTF">2026-08-18T13:23:00Z</dcterms:created>
  <dcterms:modified xsi:type="dcterms:W3CDTF">2026-08-18T13:32:00Z</dcterms:modified>
</cp:coreProperties>
</file>