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both"/>
        <w:rPr>
          <w:sz w:val="21"/>
          <w:szCs w:val="21"/>
        </w:rPr>
      </w:pPr>
      <w:r w:rsidDel="00000000" w:rsidR="00000000" w:rsidRPr="00000000">
        <w:rPr>
          <w:sz w:val="21"/>
          <w:szCs w:val="21"/>
          <w:rtl w:val="0"/>
        </w:rPr>
        <w:t xml:space="preserve">Primary Advantage Federation</w:t>
      </w:r>
    </w:p>
    <w:p w:rsidR="00000000" w:rsidDel="00000000" w:rsidP="00000000" w:rsidRDefault="00000000" w:rsidRPr="00000000" w14:paraId="00000002">
      <w:pPr>
        <w:spacing w:after="0" w:line="240" w:lineRule="auto"/>
        <w:jc w:val="both"/>
        <w:rPr>
          <w:sz w:val="21"/>
          <w:szCs w:val="21"/>
        </w:rPr>
      </w:pPr>
      <w:r w:rsidDel="00000000" w:rsidR="00000000" w:rsidRPr="00000000">
        <w:rPr>
          <w:sz w:val="21"/>
          <w:szCs w:val="21"/>
          <w:rtl w:val="0"/>
        </w:rPr>
        <w:t xml:space="preserve">7 Primary Schools | Mixed Church &amp; Community Federation</w:t>
        <w:br w:type="textWrapping"/>
        <w:t xml:space="preserve">Salary: L37-L43</w:t>
      </w:r>
    </w:p>
    <w:p w:rsidR="00000000" w:rsidDel="00000000" w:rsidP="00000000" w:rsidRDefault="00000000" w:rsidRPr="00000000" w14:paraId="00000003">
      <w:pPr>
        <w:spacing w:after="0" w:line="240" w:lineRule="auto"/>
        <w:jc w:val="both"/>
        <w:rPr>
          <w:sz w:val="21"/>
          <w:szCs w:val="21"/>
        </w:rPr>
      </w:pPr>
      <w:r w:rsidDel="00000000" w:rsidR="00000000" w:rsidRPr="00000000">
        <w:rPr>
          <w:sz w:val="21"/>
          <w:szCs w:val="21"/>
          <w:rtl w:val="0"/>
        </w:rPr>
        <w:t xml:space="preserve">Start Date: January 2027</w:t>
      </w:r>
    </w:p>
    <w:p w:rsidR="00000000" w:rsidDel="00000000" w:rsidP="00000000" w:rsidRDefault="00000000" w:rsidRPr="00000000" w14:paraId="00000004">
      <w:pPr>
        <w:spacing w:after="0" w:line="240" w:lineRule="auto"/>
        <w:jc w:val="both"/>
        <w:rPr>
          <w:sz w:val="21"/>
          <w:szCs w:val="21"/>
        </w:rPr>
      </w:pPr>
      <w:r w:rsidDel="00000000" w:rsidR="00000000" w:rsidRPr="00000000">
        <w:rPr>
          <w:sz w:val="21"/>
          <w:szCs w:val="21"/>
          <w:rtl w:val="0"/>
        </w:rPr>
        <w:t xml:space="preserve">Closing Date: 26th April 2026 at 23:59</w:t>
      </w:r>
    </w:p>
    <w:p w:rsidR="00000000" w:rsidDel="00000000" w:rsidP="00000000" w:rsidRDefault="00000000" w:rsidRPr="00000000" w14:paraId="00000005">
      <w:pPr>
        <w:spacing w:after="0" w:line="240" w:lineRule="auto"/>
        <w:jc w:val="both"/>
        <w:rPr>
          <w:sz w:val="21"/>
          <w:szCs w:val="21"/>
        </w:rPr>
      </w:pPr>
      <w:r w:rsidDel="00000000" w:rsidR="00000000" w:rsidRPr="00000000">
        <w:rPr>
          <w:sz w:val="21"/>
          <w:szCs w:val="21"/>
          <w:rtl w:val="0"/>
        </w:rPr>
        <w:t xml:space="preserve">Interviews: Thursday 7th &amp; Friday 8th May 2026</w:t>
      </w:r>
    </w:p>
    <w:p w:rsidR="00000000" w:rsidDel="00000000" w:rsidP="00000000" w:rsidRDefault="00000000" w:rsidRPr="00000000" w14:paraId="00000006">
      <w:pPr>
        <w:spacing w:after="0" w:line="240" w:lineRule="auto"/>
        <w:jc w:val="both"/>
        <w:rPr>
          <w:sz w:val="21"/>
          <w:szCs w:val="21"/>
        </w:rPr>
      </w:pPr>
      <w:r w:rsidDel="00000000" w:rsidR="00000000" w:rsidRPr="00000000">
        <w:rPr>
          <w:rtl w:val="0"/>
        </w:rPr>
      </w:r>
    </w:p>
    <w:p w:rsidR="00000000" w:rsidDel="00000000" w:rsidP="00000000" w:rsidRDefault="00000000" w:rsidRPr="00000000" w14:paraId="00000007">
      <w:pPr>
        <w:spacing w:after="0" w:line="240" w:lineRule="auto"/>
        <w:jc w:val="both"/>
        <w:rPr>
          <w:sz w:val="21"/>
          <w:szCs w:val="21"/>
        </w:rPr>
      </w:pPr>
      <w:r w:rsidDel="00000000" w:rsidR="00000000" w:rsidRPr="00000000">
        <w:rPr>
          <w:sz w:val="21"/>
          <w:szCs w:val="21"/>
          <w:rtl w:val="0"/>
        </w:rPr>
        <w:t xml:space="preserve">Primary Advantage Federation is seeking an exceptional Executive Principal to lead our unique and ambitious seven-school federation.</w:t>
      </w:r>
    </w:p>
    <w:p w:rsidR="00000000" w:rsidDel="00000000" w:rsidP="00000000" w:rsidRDefault="00000000" w:rsidRPr="00000000" w14:paraId="00000008">
      <w:pPr>
        <w:spacing w:after="0" w:line="240" w:lineRule="auto"/>
        <w:jc w:val="both"/>
        <w:rPr>
          <w:sz w:val="21"/>
          <w:szCs w:val="21"/>
        </w:rPr>
      </w:pPr>
      <w:r w:rsidDel="00000000" w:rsidR="00000000" w:rsidRPr="00000000">
        <w:rPr>
          <w:rtl w:val="0"/>
        </w:rPr>
      </w:r>
    </w:p>
    <w:p w:rsidR="00000000" w:rsidDel="00000000" w:rsidP="00000000" w:rsidRDefault="00000000" w:rsidRPr="00000000" w14:paraId="00000009">
      <w:pPr>
        <w:spacing w:after="0" w:line="240" w:lineRule="auto"/>
        <w:jc w:val="both"/>
        <w:rPr>
          <w:sz w:val="21"/>
          <w:szCs w:val="21"/>
        </w:rPr>
      </w:pPr>
      <w:r w:rsidDel="00000000" w:rsidR="00000000" w:rsidRPr="00000000">
        <w:rPr>
          <w:sz w:val="21"/>
          <w:szCs w:val="21"/>
          <w:rtl w:val="0"/>
        </w:rPr>
        <w:t xml:space="preserve">Our federation comprises four Church of England schools within the Diocese of London and three community schools. Rooted in the governance principles of the London Diocesan Board for Schools (LDBS), we are united by a shared commitment to inclusion, aspiration and excellence.</w:t>
      </w:r>
    </w:p>
    <w:p w:rsidR="00000000" w:rsidDel="00000000" w:rsidP="00000000" w:rsidRDefault="00000000" w:rsidRPr="00000000" w14:paraId="0000000A">
      <w:pPr>
        <w:spacing w:after="0" w:line="240" w:lineRule="auto"/>
        <w:jc w:val="both"/>
        <w:rPr>
          <w:sz w:val="21"/>
          <w:szCs w:val="21"/>
        </w:rPr>
      </w:pPr>
      <w:r w:rsidDel="00000000" w:rsidR="00000000" w:rsidRPr="00000000">
        <w:rPr>
          <w:rtl w:val="0"/>
        </w:rPr>
      </w:r>
    </w:p>
    <w:p w:rsidR="00000000" w:rsidDel="00000000" w:rsidP="00000000" w:rsidRDefault="00000000" w:rsidRPr="00000000" w14:paraId="0000000B">
      <w:pPr>
        <w:spacing w:after="0" w:line="240" w:lineRule="auto"/>
        <w:jc w:val="both"/>
        <w:rPr>
          <w:sz w:val="21"/>
          <w:szCs w:val="21"/>
        </w:rPr>
      </w:pPr>
      <w:r w:rsidDel="00000000" w:rsidR="00000000" w:rsidRPr="00000000">
        <w:rPr>
          <w:sz w:val="21"/>
          <w:szCs w:val="21"/>
          <w:rtl w:val="0"/>
        </w:rPr>
        <w:t xml:space="preserve">This is a rare and exciting opportunity to lead at system level across a diverse and vibrant federation. The successful candidate will provide strategic leadership across all seven schools, ensuring sustained high standards, financial sustainability, strong safeguarding practice and a coherent federation-wide vision.</w:t>
      </w:r>
    </w:p>
    <w:p w:rsidR="00000000" w:rsidDel="00000000" w:rsidP="00000000" w:rsidRDefault="00000000" w:rsidRPr="00000000" w14:paraId="0000000C">
      <w:pPr>
        <w:spacing w:after="0" w:line="240" w:lineRule="auto"/>
        <w:jc w:val="both"/>
        <w:rPr>
          <w:sz w:val="21"/>
          <w:szCs w:val="21"/>
        </w:rPr>
      </w:pPr>
      <w:r w:rsidDel="00000000" w:rsidR="00000000" w:rsidRPr="00000000">
        <w:rPr>
          <w:rtl w:val="0"/>
        </w:rPr>
      </w:r>
    </w:p>
    <w:p w:rsidR="00000000" w:rsidDel="00000000" w:rsidP="00000000" w:rsidRDefault="00000000" w:rsidRPr="00000000" w14:paraId="0000000D">
      <w:pPr>
        <w:spacing w:after="0" w:line="240" w:lineRule="auto"/>
        <w:jc w:val="both"/>
        <w:rPr>
          <w:sz w:val="21"/>
          <w:szCs w:val="21"/>
        </w:rPr>
      </w:pPr>
      <w:r w:rsidDel="00000000" w:rsidR="00000000" w:rsidRPr="00000000">
        <w:rPr>
          <w:sz w:val="21"/>
          <w:szCs w:val="21"/>
          <w:rtl w:val="0"/>
        </w:rPr>
        <w:t xml:space="preserve">We are seeking a leader who:</w:t>
      </w:r>
    </w:p>
    <w:p w:rsidR="00000000" w:rsidDel="00000000" w:rsidP="00000000" w:rsidRDefault="00000000" w:rsidRPr="00000000" w14:paraId="0000000E">
      <w:pPr>
        <w:numPr>
          <w:ilvl w:val="0"/>
          <w:numId w:val="1"/>
        </w:numPr>
        <w:spacing w:after="0" w:line="240" w:lineRule="auto"/>
        <w:ind w:left="720" w:hanging="360"/>
        <w:jc w:val="both"/>
        <w:rPr>
          <w:sz w:val="21"/>
          <w:szCs w:val="21"/>
        </w:rPr>
      </w:pPr>
      <w:r w:rsidDel="00000000" w:rsidR="00000000" w:rsidRPr="00000000">
        <w:rPr>
          <w:sz w:val="21"/>
          <w:szCs w:val="21"/>
          <w:rtl w:val="0"/>
        </w:rPr>
        <w:t xml:space="preserve">Has a proven track record of delivering school improvement</w:t>
      </w:r>
    </w:p>
    <w:p w:rsidR="00000000" w:rsidDel="00000000" w:rsidP="00000000" w:rsidRDefault="00000000" w:rsidRPr="00000000" w14:paraId="0000000F">
      <w:pPr>
        <w:numPr>
          <w:ilvl w:val="0"/>
          <w:numId w:val="1"/>
        </w:numPr>
        <w:spacing w:after="0" w:line="240" w:lineRule="auto"/>
        <w:ind w:left="720" w:hanging="360"/>
        <w:jc w:val="both"/>
        <w:rPr>
          <w:sz w:val="21"/>
          <w:szCs w:val="21"/>
        </w:rPr>
      </w:pPr>
      <w:r w:rsidDel="00000000" w:rsidR="00000000" w:rsidRPr="00000000">
        <w:rPr>
          <w:sz w:val="21"/>
          <w:szCs w:val="21"/>
          <w:rtl w:val="0"/>
        </w:rPr>
        <w:t xml:space="preserve">Can lead and inspire senior leaders across multiple schools</w:t>
      </w:r>
    </w:p>
    <w:p w:rsidR="00000000" w:rsidDel="00000000" w:rsidP="00000000" w:rsidRDefault="00000000" w:rsidRPr="00000000" w14:paraId="00000010">
      <w:pPr>
        <w:numPr>
          <w:ilvl w:val="0"/>
          <w:numId w:val="1"/>
        </w:numPr>
        <w:spacing w:after="0" w:line="240" w:lineRule="auto"/>
        <w:ind w:left="720" w:hanging="360"/>
        <w:jc w:val="both"/>
        <w:rPr>
          <w:sz w:val="21"/>
          <w:szCs w:val="21"/>
        </w:rPr>
      </w:pPr>
      <w:r w:rsidDel="00000000" w:rsidR="00000000" w:rsidRPr="00000000">
        <w:rPr>
          <w:sz w:val="21"/>
          <w:szCs w:val="21"/>
          <w:rtl w:val="0"/>
        </w:rPr>
        <w:t xml:space="preserve">Understands governance within an LDBS-rooted federation</w:t>
      </w:r>
    </w:p>
    <w:p w:rsidR="00000000" w:rsidDel="00000000" w:rsidP="00000000" w:rsidRDefault="00000000" w:rsidRPr="00000000" w14:paraId="00000011">
      <w:pPr>
        <w:numPr>
          <w:ilvl w:val="0"/>
          <w:numId w:val="1"/>
        </w:numPr>
        <w:spacing w:after="0" w:line="240" w:lineRule="auto"/>
        <w:ind w:left="720" w:hanging="360"/>
        <w:jc w:val="both"/>
        <w:rPr>
          <w:sz w:val="21"/>
          <w:szCs w:val="21"/>
        </w:rPr>
      </w:pPr>
      <w:r w:rsidDel="00000000" w:rsidR="00000000" w:rsidRPr="00000000">
        <w:rPr>
          <w:sz w:val="21"/>
          <w:szCs w:val="21"/>
          <w:rtl w:val="0"/>
        </w:rPr>
        <w:t xml:space="preserve">Can uphold and develop the Christian distinctiveness of our Church schools</w:t>
      </w:r>
    </w:p>
    <w:p w:rsidR="00000000" w:rsidDel="00000000" w:rsidP="00000000" w:rsidRDefault="00000000" w:rsidRPr="00000000" w14:paraId="00000012">
      <w:pPr>
        <w:numPr>
          <w:ilvl w:val="0"/>
          <w:numId w:val="1"/>
        </w:numPr>
        <w:spacing w:after="0" w:line="240" w:lineRule="auto"/>
        <w:ind w:left="720" w:hanging="360"/>
        <w:jc w:val="both"/>
        <w:rPr>
          <w:sz w:val="21"/>
          <w:szCs w:val="21"/>
        </w:rPr>
      </w:pPr>
      <w:r w:rsidDel="00000000" w:rsidR="00000000" w:rsidRPr="00000000">
        <w:rPr>
          <w:sz w:val="21"/>
          <w:szCs w:val="21"/>
          <w:rtl w:val="0"/>
        </w:rPr>
        <w:t xml:space="preserve">Can lead inclusively across both Church and community contexts</w:t>
      </w:r>
    </w:p>
    <w:p w:rsidR="00000000" w:rsidDel="00000000" w:rsidP="00000000" w:rsidRDefault="00000000" w:rsidRPr="00000000" w14:paraId="00000013">
      <w:pPr>
        <w:numPr>
          <w:ilvl w:val="0"/>
          <w:numId w:val="1"/>
        </w:numPr>
        <w:spacing w:after="0" w:line="240" w:lineRule="auto"/>
        <w:ind w:left="720" w:hanging="360"/>
        <w:jc w:val="both"/>
        <w:rPr>
          <w:sz w:val="21"/>
          <w:szCs w:val="21"/>
        </w:rPr>
      </w:pPr>
      <w:r w:rsidDel="00000000" w:rsidR="00000000" w:rsidRPr="00000000">
        <w:rPr>
          <w:sz w:val="21"/>
          <w:szCs w:val="21"/>
          <w:rtl w:val="0"/>
        </w:rPr>
        <w:t xml:space="preserve">Has the strategic capability to lead at scale</w:t>
        <w:br w:type="textWrapping"/>
      </w:r>
    </w:p>
    <w:p w:rsidR="00000000" w:rsidDel="00000000" w:rsidP="00000000" w:rsidRDefault="00000000" w:rsidRPr="00000000" w14:paraId="00000014">
      <w:pPr>
        <w:spacing w:after="0" w:line="240" w:lineRule="auto"/>
        <w:jc w:val="both"/>
        <w:rPr>
          <w:sz w:val="21"/>
          <w:szCs w:val="21"/>
        </w:rPr>
      </w:pPr>
      <w:r w:rsidDel="00000000" w:rsidR="00000000" w:rsidRPr="00000000">
        <w:rPr>
          <w:sz w:val="21"/>
          <w:szCs w:val="21"/>
          <w:rtl w:val="0"/>
        </w:rPr>
        <w:t xml:space="preserve">The Executive Principal will work closely with Headteachers, the Governing Body, Local Authorities and the London Diocesan Board for Schools to ensure every child in every school thrives.</w:t>
      </w:r>
    </w:p>
    <w:p w:rsidR="00000000" w:rsidDel="00000000" w:rsidP="00000000" w:rsidRDefault="00000000" w:rsidRPr="00000000" w14:paraId="00000015">
      <w:pPr>
        <w:spacing w:after="0" w:line="240" w:lineRule="auto"/>
        <w:jc w:val="both"/>
        <w:rPr>
          <w:sz w:val="21"/>
          <w:szCs w:val="21"/>
        </w:rPr>
      </w:pPr>
      <w:r w:rsidDel="00000000" w:rsidR="00000000" w:rsidRPr="00000000">
        <w:rPr>
          <w:rtl w:val="0"/>
        </w:rPr>
      </w:r>
    </w:p>
    <w:p w:rsidR="00000000" w:rsidDel="00000000" w:rsidP="00000000" w:rsidRDefault="00000000" w:rsidRPr="00000000" w14:paraId="00000016">
      <w:pPr>
        <w:spacing w:after="0" w:line="240" w:lineRule="auto"/>
        <w:jc w:val="both"/>
        <w:rPr>
          <w:sz w:val="21"/>
          <w:szCs w:val="21"/>
        </w:rPr>
      </w:pPr>
      <w:r w:rsidDel="00000000" w:rsidR="00000000" w:rsidRPr="00000000">
        <w:rPr>
          <w:sz w:val="21"/>
          <w:szCs w:val="21"/>
          <w:rtl w:val="0"/>
        </w:rPr>
        <w:t xml:space="preserve">This role is attached centrally to the federation and carries full strategic accountability for all schools.</w:t>
      </w:r>
    </w:p>
    <w:p w:rsidR="00000000" w:rsidDel="00000000" w:rsidP="00000000" w:rsidRDefault="00000000" w:rsidRPr="00000000" w14:paraId="00000017">
      <w:pPr>
        <w:spacing w:after="0" w:line="240" w:lineRule="auto"/>
        <w:jc w:val="both"/>
        <w:rPr>
          <w:sz w:val="21"/>
          <w:szCs w:val="21"/>
        </w:rPr>
      </w:pPr>
      <w:r w:rsidDel="00000000" w:rsidR="00000000" w:rsidRPr="00000000">
        <w:rPr>
          <w:sz w:val="21"/>
          <w:szCs w:val="21"/>
          <w:rtl w:val="0"/>
        </w:rPr>
        <w:t xml:space="preserve">We offer:</w:t>
      </w:r>
    </w:p>
    <w:p w:rsidR="00000000" w:rsidDel="00000000" w:rsidP="00000000" w:rsidRDefault="00000000" w:rsidRPr="00000000" w14:paraId="00000018">
      <w:pPr>
        <w:numPr>
          <w:ilvl w:val="0"/>
          <w:numId w:val="2"/>
        </w:numPr>
        <w:spacing w:after="0" w:line="240" w:lineRule="auto"/>
        <w:ind w:left="720" w:hanging="360"/>
        <w:jc w:val="both"/>
        <w:rPr>
          <w:sz w:val="21"/>
          <w:szCs w:val="21"/>
        </w:rPr>
      </w:pPr>
      <w:r w:rsidDel="00000000" w:rsidR="00000000" w:rsidRPr="00000000">
        <w:rPr>
          <w:sz w:val="21"/>
          <w:szCs w:val="21"/>
          <w:rtl w:val="0"/>
        </w:rPr>
        <w:t xml:space="preserve">A strong and committed governing body</w:t>
      </w:r>
    </w:p>
    <w:p w:rsidR="00000000" w:rsidDel="00000000" w:rsidP="00000000" w:rsidRDefault="00000000" w:rsidRPr="00000000" w14:paraId="00000019">
      <w:pPr>
        <w:numPr>
          <w:ilvl w:val="0"/>
          <w:numId w:val="2"/>
        </w:numPr>
        <w:spacing w:after="0" w:line="240" w:lineRule="auto"/>
        <w:ind w:left="720" w:hanging="360"/>
        <w:jc w:val="both"/>
        <w:rPr>
          <w:sz w:val="21"/>
          <w:szCs w:val="21"/>
        </w:rPr>
      </w:pPr>
      <w:r w:rsidDel="00000000" w:rsidR="00000000" w:rsidRPr="00000000">
        <w:rPr>
          <w:sz w:val="21"/>
          <w:szCs w:val="21"/>
          <w:rtl w:val="0"/>
        </w:rPr>
        <w:t xml:space="preserve">A collaborative federation structure</w:t>
      </w:r>
    </w:p>
    <w:p w:rsidR="00000000" w:rsidDel="00000000" w:rsidP="00000000" w:rsidRDefault="00000000" w:rsidRPr="00000000" w14:paraId="0000001A">
      <w:pPr>
        <w:numPr>
          <w:ilvl w:val="0"/>
          <w:numId w:val="2"/>
        </w:numPr>
        <w:spacing w:after="0" w:line="240" w:lineRule="auto"/>
        <w:ind w:left="720" w:hanging="360"/>
        <w:jc w:val="both"/>
        <w:rPr>
          <w:sz w:val="21"/>
          <w:szCs w:val="21"/>
        </w:rPr>
      </w:pPr>
      <w:r w:rsidDel="00000000" w:rsidR="00000000" w:rsidRPr="00000000">
        <w:rPr>
          <w:sz w:val="21"/>
          <w:szCs w:val="21"/>
          <w:rtl w:val="0"/>
        </w:rPr>
        <w:t xml:space="preserve">A dedicated and talented staff team</w:t>
      </w:r>
    </w:p>
    <w:p w:rsidR="00000000" w:rsidDel="00000000" w:rsidP="00000000" w:rsidRDefault="00000000" w:rsidRPr="00000000" w14:paraId="0000001B">
      <w:pPr>
        <w:numPr>
          <w:ilvl w:val="0"/>
          <w:numId w:val="2"/>
        </w:numPr>
        <w:spacing w:after="0" w:line="240" w:lineRule="auto"/>
        <w:ind w:left="720" w:hanging="360"/>
        <w:jc w:val="both"/>
        <w:rPr>
          <w:sz w:val="21"/>
          <w:szCs w:val="21"/>
        </w:rPr>
      </w:pPr>
      <w:r w:rsidDel="00000000" w:rsidR="00000000" w:rsidRPr="00000000">
        <w:rPr>
          <w:sz w:val="21"/>
          <w:szCs w:val="21"/>
          <w:rtl w:val="0"/>
        </w:rPr>
        <w:t xml:space="preserve">Engaged families and communities</w:t>
      </w:r>
    </w:p>
    <w:p w:rsidR="00000000" w:rsidDel="00000000" w:rsidP="00000000" w:rsidRDefault="00000000" w:rsidRPr="00000000" w14:paraId="0000001C">
      <w:pPr>
        <w:numPr>
          <w:ilvl w:val="0"/>
          <w:numId w:val="2"/>
        </w:numPr>
        <w:spacing w:after="0" w:line="240" w:lineRule="auto"/>
        <w:ind w:left="720" w:hanging="360"/>
        <w:jc w:val="both"/>
        <w:rPr>
          <w:sz w:val="21"/>
          <w:szCs w:val="21"/>
        </w:rPr>
      </w:pPr>
      <w:r w:rsidDel="00000000" w:rsidR="00000000" w:rsidRPr="00000000">
        <w:rPr>
          <w:sz w:val="21"/>
          <w:szCs w:val="21"/>
          <w:rtl w:val="0"/>
        </w:rPr>
        <w:t xml:space="preserve">The opportunity to shape the future of a well-established federation</w:t>
        <w:br w:type="textWrapping"/>
      </w:r>
    </w:p>
    <w:p w:rsidR="00000000" w:rsidDel="00000000" w:rsidP="00000000" w:rsidRDefault="00000000" w:rsidRPr="00000000" w14:paraId="0000001D">
      <w:pPr>
        <w:spacing w:after="0" w:line="240" w:lineRule="auto"/>
        <w:jc w:val="both"/>
        <w:rPr>
          <w:sz w:val="21"/>
          <w:szCs w:val="21"/>
        </w:rPr>
      </w:pPr>
      <w:r w:rsidDel="00000000" w:rsidR="00000000" w:rsidRPr="00000000">
        <w:rPr>
          <w:sz w:val="21"/>
          <w:szCs w:val="21"/>
          <w:rtl w:val="0"/>
        </w:rPr>
        <w:t xml:space="preserve">Please visit </w:t>
      </w:r>
      <w:hyperlink r:id="rId7">
        <w:r w:rsidDel="00000000" w:rsidR="00000000" w:rsidRPr="00000000">
          <w:rPr>
            <w:color w:val="0000ff"/>
            <w:sz w:val="21"/>
            <w:szCs w:val="21"/>
            <w:u w:val="single"/>
            <w:rtl w:val="0"/>
          </w:rPr>
          <w:t xml:space="preserve">www.primaryadvantage.hackney.co.uk/recruitment</w:t>
        </w:r>
      </w:hyperlink>
      <w:r w:rsidDel="00000000" w:rsidR="00000000" w:rsidRPr="00000000">
        <w:rPr>
          <w:sz w:val="21"/>
          <w:szCs w:val="21"/>
          <w:rtl w:val="0"/>
        </w:rPr>
        <w:t xml:space="preserve"> to view our application pack and to download our application form</w:t>
      </w:r>
    </w:p>
    <w:p w:rsidR="00000000" w:rsidDel="00000000" w:rsidP="00000000" w:rsidRDefault="00000000" w:rsidRPr="00000000" w14:paraId="0000001E">
      <w:pPr>
        <w:spacing w:after="0" w:line="240" w:lineRule="auto"/>
        <w:jc w:val="both"/>
        <w:rPr>
          <w:sz w:val="21"/>
          <w:szCs w:val="21"/>
        </w:rPr>
      </w:pPr>
      <w:r w:rsidDel="00000000" w:rsidR="00000000" w:rsidRPr="00000000">
        <w:rPr>
          <w:rtl w:val="0"/>
        </w:rPr>
      </w:r>
    </w:p>
    <w:p w:rsidR="00000000" w:rsidDel="00000000" w:rsidP="00000000" w:rsidRDefault="00000000" w:rsidRPr="00000000" w14:paraId="0000001F">
      <w:pPr>
        <w:spacing w:after="0" w:line="240" w:lineRule="auto"/>
        <w:jc w:val="both"/>
        <w:rPr>
          <w:sz w:val="21"/>
          <w:szCs w:val="21"/>
        </w:rPr>
      </w:pPr>
      <w:r w:rsidDel="00000000" w:rsidR="00000000" w:rsidRPr="00000000">
        <w:rPr>
          <w:sz w:val="21"/>
          <w:szCs w:val="21"/>
          <w:rtl w:val="0"/>
        </w:rPr>
        <w:t xml:space="preserve">To arrange an informal discussion about the role, please email </w:t>
      </w:r>
      <w:hyperlink r:id="rId8">
        <w:r w:rsidDel="00000000" w:rsidR="00000000" w:rsidRPr="00000000">
          <w:rPr>
            <w:color w:val="1155cc"/>
            <w:sz w:val="21"/>
            <w:szCs w:val="21"/>
            <w:u w:val="single"/>
            <w:rtl w:val="0"/>
          </w:rPr>
          <w:t xml:space="preserve">governors@primaryadvantage.hackney.sch.uk</w:t>
        </w:r>
      </w:hyperlink>
      <w:r w:rsidDel="00000000" w:rsidR="00000000" w:rsidRPr="00000000">
        <w:rPr>
          <w:sz w:val="21"/>
          <w:szCs w:val="21"/>
          <w:rtl w:val="0"/>
        </w:rPr>
        <w:t xml:space="preserve">.</w:t>
      </w:r>
    </w:p>
    <w:p w:rsidR="00000000" w:rsidDel="00000000" w:rsidP="00000000" w:rsidRDefault="00000000" w:rsidRPr="00000000" w14:paraId="00000020">
      <w:pPr>
        <w:spacing w:after="0" w:line="240" w:lineRule="auto"/>
        <w:jc w:val="both"/>
        <w:rPr>
          <w:sz w:val="21"/>
          <w:szCs w:val="21"/>
        </w:rPr>
      </w:pPr>
      <w:r w:rsidDel="00000000" w:rsidR="00000000" w:rsidRPr="00000000">
        <w:rPr>
          <w:rtl w:val="0"/>
        </w:rPr>
      </w:r>
    </w:p>
    <w:p w:rsidR="00000000" w:rsidDel="00000000" w:rsidP="00000000" w:rsidRDefault="00000000" w:rsidRPr="00000000" w14:paraId="00000021">
      <w:pPr>
        <w:spacing w:after="0" w:line="240" w:lineRule="auto"/>
        <w:jc w:val="both"/>
        <w:rPr>
          <w:sz w:val="20"/>
          <w:szCs w:val="20"/>
        </w:rPr>
      </w:pPr>
      <w:r w:rsidDel="00000000" w:rsidR="00000000" w:rsidRPr="00000000">
        <w:rPr>
          <w:sz w:val="21"/>
          <w:szCs w:val="21"/>
          <w:rtl w:val="0"/>
        </w:rPr>
        <w:t xml:space="preserve">Visits to the federation are warmly encouraged</w:t>
      </w:r>
      <w:r w:rsidDel="00000000" w:rsidR="00000000" w:rsidRPr="00000000">
        <w:rPr>
          <w:sz w:val="21"/>
          <w:szCs w:val="21"/>
          <w:rtl w:val="0"/>
        </w:rPr>
        <w:t xml:space="preserve">. To arrange a visit or to return applications, please contact our HR &amp; Data Officer, Venessa Williams at </w:t>
      </w:r>
      <w:hyperlink r:id="rId9">
        <w:r w:rsidDel="00000000" w:rsidR="00000000" w:rsidRPr="00000000">
          <w:rPr>
            <w:color w:val="0000ff"/>
            <w:sz w:val="21"/>
            <w:szCs w:val="21"/>
            <w:u w:val="single"/>
            <w:rtl w:val="0"/>
          </w:rPr>
          <w:t xml:space="preserve">recruitment@primaryadvantage.hackney.sch.uk</w:t>
        </w:r>
      </w:hyperlink>
      <w:r w:rsidDel="00000000" w:rsidR="00000000" w:rsidRPr="00000000">
        <w:rPr>
          <w:sz w:val="21"/>
          <w:szCs w:val="21"/>
          <w:rtl w:val="0"/>
        </w:rPr>
        <w:t xml:space="preserve">.</w:t>
      </w:r>
      <w:r w:rsidDel="00000000" w:rsidR="00000000" w:rsidRPr="00000000">
        <w:rPr>
          <w:sz w:val="20"/>
          <w:szCs w:val="20"/>
          <w:rtl w:val="0"/>
        </w:rPr>
        <w:t xml:space="preserve">  </w:t>
      </w:r>
    </w:p>
    <w:p w:rsidR="00000000" w:rsidDel="00000000" w:rsidP="00000000" w:rsidRDefault="00000000" w:rsidRPr="00000000" w14:paraId="00000022">
      <w:pPr>
        <w:spacing w:after="0" w:line="240" w:lineRule="auto"/>
        <w:jc w:val="both"/>
        <w:rPr>
          <w:sz w:val="20"/>
          <w:szCs w:val="20"/>
        </w:rPr>
      </w:pPr>
      <w:r w:rsidDel="00000000" w:rsidR="00000000" w:rsidRPr="00000000">
        <w:rPr>
          <w:rtl w:val="0"/>
        </w:rPr>
      </w:r>
    </w:p>
    <w:p w:rsidR="00000000" w:rsidDel="00000000" w:rsidP="00000000" w:rsidRDefault="00000000" w:rsidRPr="00000000" w14:paraId="00000023">
      <w:pPr>
        <w:spacing w:after="0" w:line="240" w:lineRule="auto"/>
        <w:jc w:val="both"/>
        <w:rPr>
          <w:sz w:val="21"/>
          <w:szCs w:val="21"/>
        </w:rPr>
      </w:pPr>
      <w:r w:rsidDel="00000000" w:rsidR="00000000" w:rsidRPr="00000000">
        <w:rPr>
          <w:color w:val="0b0c0c"/>
          <w:sz w:val="21"/>
          <w:szCs w:val="21"/>
          <w:highlight w:val="white"/>
          <w:rtl w:val="0"/>
        </w:rPr>
        <w:t xml:space="preserve">Please note that our staff may be on leave during the Easter break. Should you contact us during this time, we will endeavour to get back to you at the beginning of the summer term. </w:t>
      </w:r>
      <w:r w:rsidDel="00000000" w:rsidR="00000000" w:rsidRPr="00000000">
        <w:rPr>
          <w:rtl w:val="0"/>
        </w:rPr>
      </w:r>
    </w:p>
    <w:p w:rsidR="00000000" w:rsidDel="00000000" w:rsidP="00000000" w:rsidRDefault="00000000" w:rsidRPr="00000000" w14:paraId="00000024">
      <w:pPr>
        <w:spacing w:after="0" w:lineRule="auto"/>
        <w:rPr>
          <w:sz w:val="20"/>
          <w:szCs w:val="20"/>
        </w:rPr>
      </w:pPr>
      <w:r w:rsidDel="00000000" w:rsidR="00000000" w:rsidRPr="00000000">
        <w:rPr>
          <w:rtl w:val="0"/>
        </w:rPr>
      </w:r>
    </w:p>
    <w:p w:rsidR="00000000" w:rsidDel="00000000" w:rsidP="00000000" w:rsidRDefault="00000000" w:rsidRPr="00000000" w14:paraId="00000025">
      <w:pPr>
        <w:widowControl w:val="0"/>
        <w:spacing w:after="0" w:line="276" w:lineRule="auto"/>
        <w:rPr>
          <w:sz w:val="19"/>
          <w:szCs w:val="19"/>
        </w:rPr>
      </w:pPr>
      <w:r w:rsidDel="00000000" w:rsidR="00000000" w:rsidRPr="00000000">
        <w:rPr>
          <w:sz w:val="19"/>
          <w:szCs w:val="19"/>
          <w:rtl w:val="0"/>
        </w:rPr>
        <w:t xml:space="preserve">Everyone in the Primary Advantage Federation and its schools who come into contact with children and their families has a role to play in safeguarding. School staff are particularly important in safeguarding and promoting the welfare of children as we are in a position to identify concerns early and to provide help for children. Our school staff form part of the wider safeguarding system for children to prevent concerns escalating. We work with the Children and Families Service, the police, health services and other relevant agencies to support and promote the welfare of children and to protect them from harm. We work in line with statutory guidance for schools and colleagues: Keeping Children Safe in Education. </w:t>
      </w:r>
    </w:p>
    <w:p w:rsidR="00000000" w:rsidDel="00000000" w:rsidP="00000000" w:rsidRDefault="00000000" w:rsidRPr="00000000" w14:paraId="00000026">
      <w:pPr>
        <w:widowControl w:val="0"/>
        <w:spacing w:after="0" w:line="276" w:lineRule="auto"/>
        <w:rPr>
          <w:sz w:val="19"/>
          <w:szCs w:val="19"/>
        </w:rPr>
      </w:pPr>
      <w:r w:rsidDel="00000000" w:rsidR="00000000" w:rsidRPr="00000000">
        <w:rPr>
          <w:rtl w:val="0"/>
        </w:rPr>
      </w:r>
    </w:p>
    <w:p w:rsidR="00000000" w:rsidDel="00000000" w:rsidP="00000000" w:rsidRDefault="00000000" w:rsidRPr="00000000" w14:paraId="00000027">
      <w:pPr>
        <w:widowControl w:val="0"/>
        <w:spacing w:after="0" w:line="276" w:lineRule="auto"/>
        <w:rPr>
          <w:sz w:val="19"/>
          <w:szCs w:val="19"/>
        </w:rPr>
      </w:pPr>
      <w:r w:rsidDel="00000000" w:rsidR="00000000" w:rsidRPr="00000000">
        <w:rPr>
          <w:sz w:val="19"/>
          <w:szCs w:val="19"/>
          <w:rtl w:val="0"/>
        </w:rPr>
        <w:t xml:space="preserve">Primary Advantage and its schools strive to be diverse and inclusive communities, places where we can ALL be ourselves without prejudice or bias. We welcome applicants from all cultures and backgrounds to reflect the community we serve and we continue to positively advocate for diverse representation. </w:t>
      </w:r>
    </w:p>
    <w:sectPr>
      <w:headerReference r:id="rId10" w:type="default"/>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b w:val="1"/>
        <w:bCs w:val="1"/>
        <w:sz w:val="40"/>
        <w:szCs w:val="40"/>
      </w:rPr>
      <w:drawing>
        <wp:anchor allowOverlap="1" behindDoc="0" distB="0" distT="0" distL="114300" distR="114300" hidden="0" layoutInCell="1" locked="0" relativeHeight="0" simplePos="0">
          <wp:simplePos x="0" y="0"/>
          <wp:positionH relativeFrom="page">
            <wp:posOffset>5781675</wp:posOffset>
          </wp:positionH>
          <wp:positionV relativeFrom="page">
            <wp:posOffset>135255</wp:posOffset>
          </wp:positionV>
          <wp:extent cx="1571625" cy="943610"/>
          <wp:effectExtent b="0" l="0" r="0" t="0"/>
          <wp:wrapNone/>
          <wp:docPr descr="C:\Users\llee\Dropbox\PA\Logos and Letterheads\1 of each\PrimAd_Logotype_CMYK.jpg" id="2" name="image1.jpg"/>
          <a:graphic>
            <a:graphicData uri="http://schemas.openxmlformats.org/drawingml/2006/picture">
              <pic:pic>
                <pic:nvPicPr>
                  <pic:cNvPr descr="C:\Users\llee\Dropbox\PA\Logos and Letterheads\1 of each\PrimAd_Logotype_CMYK.jpg" id="0" name="image1.jpg"/>
                  <pic:cNvPicPr preferRelativeResize="0"/>
                </pic:nvPicPr>
                <pic:blipFill>
                  <a:blip r:embed="rId1"/>
                  <a:srcRect b="0" l="0" r="0" t="0"/>
                  <a:stretch>
                    <a:fillRect/>
                  </a:stretch>
                </pic:blipFill>
                <pic:spPr>
                  <a:xfrm>
                    <a:off x="0" y="0"/>
                    <a:ext cx="1571625" cy="943610"/>
                  </a:xfrm>
                  <a:prstGeom prst="rect"/>
                  <a:ln/>
                </pic:spPr>
              </pic:pic>
            </a:graphicData>
          </a:graphic>
        </wp:anchor>
      </w:drawing>
    </w:r>
    <w:r w:rsidDel="00000000" w:rsidR="00000000" w:rsidRPr="00000000">
      <w:rPr>
        <w:rFonts w:ascii="Calibri" w:cs="Calibri" w:eastAsia="Calibri" w:hAnsi="Calibri"/>
        <w:b w:val="1"/>
        <w:bCs w:val="1"/>
        <w:i w:val="0"/>
        <w:iCs w:val="0"/>
        <w:smallCaps w:val="0"/>
        <w:strike w:val="0"/>
        <w:color w:val="000000"/>
        <w:sz w:val="40"/>
        <w:szCs w:val="40"/>
        <w:u w:val="none"/>
        <w:shd w:fill="auto" w:val="clear"/>
        <w:vertAlign w:val="baseline"/>
        <w:rtl w:val="0"/>
      </w:rPr>
      <w:t xml:space="preserve">Primary Advantage Federation</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b w:val="1"/>
        <w:bCs w:val="1"/>
      </w:rPr>
    </w:pPr>
    <w:r w:rsidDel="00000000" w:rsidR="00000000" w:rsidRPr="00000000">
      <w:rPr>
        <w:b w:val="1"/>
        <w:bCs w:val="1"/>
        <w:rtl w:val="0"/>
      </w:rPr>
      <w:t xml:space="preserve">Executive Principal</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57795D"/>
    <w:pPr>
      <w:tabs>
        <w:tab w:val="center" w:pos="4513"/>
        <w:tab w:val="right" w:pos="9026"/>
      </w:tabs>
      <w:spacing w:after="0" w:line="240" w:lineRule="auto"/>
    </w:pPr>
  </w:style>
  <w:style w:type="character" w:styleId="HeaderChar" w:customStyle="1">
    <w:name w:val="Header Char"/>
    <w:basedOn w:val="DefaultParagraphFont"/>
    <w:link w:val="Header"/>
    <w:uiPriority w:val="99"/>
    <w:rsid w:val="0057795D"/>
  </w:style>
  <w:style w:type="paragraph" w:styleId="Footer">
    <w:name w:val="footer"/>
    <w:basedOn w:val="Normal"/>
    <w:link w:val="FooterChar"/>
    <w:uiPriority w:val="99"/>
    <w:unhideWhenUsed w:val="1"/>
    <w:rsid w:val="0057795D"/>
    <w:pPr>
      <w:tabs>
        <w:tab w:val="center" w:pos="4513"/>
        <w:tab w:val="right" w:pos="9026"/>
      </w:tabs>
      <w:spacing w:after="0" w:line="240" w:lineRule="auto"/>
    </w:pPr>
  </w:style>
  <w:style w:type="character" w:styleId="FooterChar" w:customStyle="1">
    <w:name w:val="Footer Char"/>
    <w:basedOn w:val="DefaultParagraphFont"/>
    <w:link w:val="Footer"/>
    <w:uiPriority w:val="99"/>
    <w:rsid w:val="0057795D"/>
  </w:style>
  <w:style w:type="paragraph" w:styleId="ListParagraph">
    <w:name w:val="List Paragraph"/>
    <w:basedOn w:val="Normal"/>
    <w:uiPriority w:val="34"/>
    <w:qFormat w:val="1"/>
    <w:rsid w:val="0057795D"/>
    <w:pPr>
      <w:ind w:left="720"/>
      <w:contextualSpacing w:val="1"/>
    </w:pPr>
  </w:style>
  <w:style w:type="character" w:styleId="Hyperlink">
    <w:name w:val="Hyperlink"/>
    <w:basedOn w:val="DefaultParagraphFont"/>
    <w:uiPriority w:val="99"/>
    <w:unhideWhenUsed w:val="1"/>
    <w:rsid w:val="005C54A1"/>
    <w:rPr>
      <w:color w:val="0000ff"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mailto:recruitment@primaryadvantage.hackney.sch.uk"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primaryadvantage.hackney.co.uk/recruitment" TargetMode="External"/><Relationship Id="rId8" Type="http://schemas.openxmlformats.org/officeDocument/2006/relationships/hyperlink" Target="mailto:governors@primaryadvantage.hackney.sch.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azIYCmaB6ZWt16vvyj51uwh9xw==">CgMxLjA4AHIhMWV3S282YnVkMlhLSFdGUmZIaFR1TllJMEpQeWJrSHJo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2015-12-04T15:37:00Z</dcterms:created>
  <dc:creator>Venessa Williams</dc:creator>
</cp:coreProperties>
</file>