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990FD5" w14:textId="7B6504FA" w:rsidR="00AE1B57" w:rsidRDefault="00AE1B57" w:rsidP="00AE1B57">
      <w:r>
        <w:rPr>
          <w:color w:val="000080"/>
        </w:rPr>
        <w:t>                 </w:t>
      </w:r>
    </w:p>
    <w:p w14:paraId="3B015DFB" w14:textId="77777777" w:rsidR="00AE1B57" w:rsidRPr="00950443" w:rsidRDefault="00AE1B57" w:rsidP="00AE1B57">
      <w:pPr>
        <w:rPr>
          <w:rFonts w:ascii="Arial" w:hAnsi="Arial" w:cs="Arial"/>
          <w:color w:val="000080"/>
        </w:rPr>
      </w:pPr>
      <w:r w:rsidRPr="00950443">
        <w:rPr>
          <w:rFonts w:ascii="Arial" w:hAnsi="Arial" w:cs="Arial"/>
          <w:color w:val="000080"/>
        </w:rPr>
        <w:t xml:space="preserve">                                                                                            </w:t>
      </w:r>
    </w:p>
    <w:p w14:paraId="34B6619C" w14:textId="56074A28" w:rsidR="00AE1B57" w:rsidRPr="00280E94" w:rsidRDefault="00CC1429" w:rsidP="00AE1B57">
      <w:pPr>
        <w:jc w:val="center"/>
        <w:rPr>
          <w:rFonts w:ascii="Arial" w:eastAsia="Times New Roman" w:hAnsi="Arial" w:cs="Arial"/>
          <w:sz w:val="28"/>
          <w:szCs w:val="28"/>
        </w:rPr>
      </w:pPr>
      <w:r w:rsidRPr="00280E94">
        <w:rPr>
          <w:rFonts w:ascii="Arial" w:hAnsi="Arial" w:cs="Arial"/>
          <w:sz w:val="28"/>
          <w:szCs w:val="28"/>
        </w:rPr>
        <w:t>Sebright Children’s Centre</w:t>
      </w:r>
      <w:r w:rsidR="00534162">
        <w:rPr>
          <w:rFonts w:ascii="Arial" w:hAnsi="Arial" w:cs="Arial"/>
          <w:sz w:val="28"/>
          <w:szCs w:val="28"/>
        </w:rPr>
        <w:t xml:space="preserve"> Blossom Federation</w:t>
      </w:r>
    </w:p>
    <w:p w14:paraId="59AE0B24" w14:textId="77777777" w:rsidR="00A33BE1" w:rsidRPr="00280E94" w:rsidRDefault="00AE1B57" w:rsidP="00A33BE1">
      <w:pPr>
        <w:jc w:val="center"/>
        <w:rPr>
          <w:rFonts w:ascii="Arial" w:eastAsia="Times New Roman" w:hAnsi="Arial" w:cs="Arial"/>
          <w:sz w:val="28"/>
          <w:szCs w:val="28"/>
        </w:rPr>
      </w:pPr>
      <w:r w:rsidRPr="00280E94">
        <w:rPr>
          <w:rFonts w:ascii="Arial" w:eastAsia="Times New Roman" w:hAnsi="Arial" w:cs="Arial"/>
          <w:sz w:val="28"/>
          <w:szCs w:val="28"/>
        </w:rPr>
        <w:t> </w:t>
      </w:r>
      <w:r w:rsidR="00A33BE1" w:rsidRPr="00280E94">
        <w:rPr>
          <w:rFonts w:ascii="Arial" w:eastAsia="Times New Roman" w:hAnsi="Arial" w:cs="Arial"/>
          <w:sz w:val="28"/>
          <w:szCs w:val="28"/>
        </w:rPr>
        <w:t>Early Years Educator Level 3</w:t>
      </w:r>
    </w:p>
    <w:p w14:paraId="7066EC48" w14:textId="1B60422C" w:rsidR="00A33BE1" w:rsidRPr="00280E94" w:rsidRDefault="00AE1B57" w:rsidP="00950443">
      <w:pPr>
        <w:jc w:val="center"/>
        <w:rPr>
          <w:rFonts w:ascii="Arial" w:eastAsia="Times New Roman" w:hAnsi="Arial" w:cs="Arial"/>
          <w:sz w:val="28"/>
          <w:szCs w:val="28"/>
        </w:rPr>
      </w:pPr>
      <w:r w:rsidRPr="00280E94">
        <w:rPr>
          <w:rFonts w:ascii="Arial" w:eastAsia="Times New Roman" w:hAnsi="Arial" w:cs="Arial"/>
          <w:sz w:val="28"/>
          <w:szCs w:val="28"/>
        </w:rPr>
        <w:t>Scale 5</w:t>
      </w:r>
      <w:r w:rsidR="00280E94" w:rsidRPr="00280E94">
        <w:rPr>
          <w:rFonts w:ascii="Arial" w:eastAsia="Times New Roman" w:hAnsi="Arial" w:cs="Arial"/>
          <w:sz w:val="28"/>
          <w:szCs w:val="28"/>
        </w:rPr>
        <w:t xml:space="preserve"> </w:t>
      </w:r>
    </w:p>
    <w:p w14:paraId="77B99D78" w14:textId="6070D3D5" w:rsidR="00280E94" w:rsidRPr="00280E94" w:rsidRDefault="00280E94" w:rsidP="00280E94">
      <w:pPr>
        <w:jc w:val="center"/>
        <w:rPr>
          <w:rFonts w:ascii="Arial" w:eastAsia="Times New Roman" w:hAnsi="Arial" w:cs="Arial"/>
          <w:sz w:val="28"/>
          <w:szCs w:val="28"/>
        </w:rPr>
      </w:pPr>
      <w:r w:rsidRPr="00280E94">
        <w:rPr>
          <w:rFonts w:ascii="Arial" w:eastAsia="Times New Roman" w:hAnsi="Arial" w:cs="Arial"/>
          <w:sz w:val="28"/>
          <w:szCs w:val="28"/>
        </w:rPr>
        <w:t xml:space="preserve">£34,359.00 - </w:t>
      </w:r>
      <w:r w:rsidR="00222057">
        <w:rPr>
          <w:rFonts w:ascii="Arial" w:eastAsia="Times New Roman" w:hAnsi="Arial" w:cs="Arial"/>
          <w:sz w:val="28"/>
          <w:szCs w:val="28"/>
        </w:rPr>
        <w:t>£</w:t>
      </w:r>
      <w:r w:rsidRPr="00280E94">
        <w:rPr>
          <w:rFonts w:ascii="Arial" w:eastAsia="Times New Roman" w:hAnsi="Arial" w:cs="Arial"/>
          <w:sz w:val="28"/>
          <w:szCs w:val="28"/>
        </w:rPr>
        <w:t>35,892.00</w:t>
      </w:r>
    </w:p>
    <w:p w14:paraId="7753F00C" w14:textId="77777777" w:rsidR="00AD65B8" w:rsidRPr="00280E94" w:rsidRDefault="00CC1429" w:rsidP="00280E94">
      <w:pPr>
        <w:pStyle w:val="ListParagraph"/>
        <w:jc w:val="center"/>
        <w:rPr>
          <w:rFonts w:ascii="Arial" w:eastAsia="Times New Roman" w:hAnsi="Arial" w:cs="Arial"/>
          <w:sz w:val="28"/>
          <w:szCs w:val="28"/>
        </w:rPr>
      </w:pPr>
      <w:r w:rsidRPr="00280E94">
        <w:rPr>
          <w:rFonts w:ascii="Arial" w:eastAsia="Times New Roman" w:hAnsi="Arial" w:cs="Arial"/>
          <w:sz w:val="28"/>
          <w:szCs w:val="28"/>
        </w:rPr>
        <w:t xml:space="preserve">Fixed </w:t>
      </w:r>
      <w:r w:rsidR="00AD65B8" w:rsidRPr="00280E94">
        <w:rPr>
          <w:rFonts w:ascii="Arial" w:eastAsia="Times New Roman" w:hAnsi="Arial" w:cs="Arial"/>
          <w:sz w:val="28"/>
          <w:szCs w:val="28"/>
        </w:rPr>
        <w:t>Term to 1</w:t>
      </w:r>
      <w:r w:rsidR="00AD65B8" w:rsidRPr="00280E94">
        <w:rPr>
          <w:rFonts w:ascii="Arial" w:eastAsia="Times New Roman" w:hAnsi="Arial" w:cs="Arial"/>
          <w:sz w:val="28"/>
          <w:szCs w:val="28"/>
          <w:vertAlign w:val="superscript"/>
        </w:rPr>
        <w:t>st</w:t>
      </w:r>
      <w:r w:rsidR="00AD65B8" w:rsidRPr="00280E94">
        <w:rPr>
          <w:rFonts w:ascii="Arial" w:eastAsia="Times New Roman" w:hAnsi="Arial" w:cs="Arial"/>
          <w:sz w:val="28"/>
          <w:szCs w:val="28"/>
        </w:rPr>
        <w:t xml:space="preserve"> April 2027</w:t>
      </w:r>
    </w:p>
    <w:p w14:paraId="60CAB110" w14:textId="451FFDAF" w:rsidR="00AE1B57" w:rsidRPr="00280E94" w:rsidRDefault="00AE1B57" w:rsidP="00AE1B57">
      <w:pPr>
        <w:jc w:val="center"/>
        <w:rPr>
          <w:rFonts w:ascii="Arial" w:eastAsia="Times New Roman" w:hAnsi="Arial" w:cs="Arial"/>
          <w:sz w:val="28"/>
          <w:szCs w:val="28"/>
        </w:rPr>
      </w:pPr>
      <w:r w:rsidRPr="00280E94">
        <w:rPr>
          <w:rFonts w:ascii="Arial" w:eastAsia="Times New Roman" w:hAnsi="Arial" w:cs="Arial"/>
          <w:sz w:val="28"/>
          <w:szCs w:val="28"/>
        </w:rPr>
        <w:t xml:space="preserve"> flexible shift work, 36 hours per week</w:t>
      </w:r>
    </w:p>
    <w:p w14:paraId="5AF79677" w14:textId="77777777" w:rsidR="00AE1B57" w:rsidRPr="00280E94" w:rsidRDefault="00AE1B57" w:rsidP="00AE1B57">
      <w:pPr>
        <w:rPr>
          <w:rFonts w:ascii="Arial" w:hAnsi="Arial" w:cs="Arial"/>
          <w:color w:val="000080"/>
          <w:sz w:val="28"/>
          <w:szCs w:val="28"/>
        </w:rPr>
      </w:pPr>
    </w:p>
    <w:p w14:paraId="4FD9B8DF" w14:textId="7364C6E1" w:rsidR="006F1630" w:rsidRPr="006F1630" w:rsidRDefault="006F1630" w:rsidP="006F1630">
      <w:pPr>
        <w:spacing w:before="100" w:beforeAutospacing="1" w:after="100" w:afterAutospacing="1" w:line="300" w:lineRule="atLeast"/>
        <w:rPr>
          <w:rFonts w:ascii="Arial" w:eastAsia="Times New Roman" w:hAnsi="Arial" w:cs="Arial"/>
        </w:rPr>
      </w:pPr>
      <w:r w:rsidRPr="006F1630">
        <w:rPr>
          <w:rFonts w:ascii="Arial" w:eastAsia="Times New Roman" w:hAnsi="Arial" w:cs="Arial"/>
        </w:rPr>
        <w:t xml:space="preserve">We are seeking a </w:t>
      </w:r>
      <w:r w:rsidRPr="006F1630">
        <w:rPr>
          <w:rFonts w:ascii="Arial" w:eastAsia="Times New Roman" w:hAnsi="Arial" w:cs="Arial"/>
          <w:b/>
          <w:bCs/>
        </w:rPr>
        <w:t>creative, motivated and enthusiastic Early Years Practitioner</w:t>
      </w:r>
      <w:r w:rsidRPr="006F1630">
        <w:rPr>
          <w:rFonts w:ascii="Arial" w:eastAsia="Times New Roman" w:hAnsi="Arial" w:cs="Arial"/>
        </w:rPr>
        <w:t xml:space="preserve"> to join our friendly and experienced team for a </w:t>
      </w:r>
      <w:r w:rsidRPr="006F1630">
        <w:rPr>
          <w:rFonts w:ascii="Arial" w:eastAsia="Times New Roman" w:hAnsi="Arial" w:cs="Arial"/>
          <w:b/>
          <w:bCs/>
        </w:rPr>
        <w:t>1</w:t>
      </w:r>
      <w:r w:rsidRPr="006F1630">
        <w:rPr>
          <w:rFonts w:ascii="Arial" w:eastAsia="Times New Roman" w:hAnsi="Arial" w:cs="Arial"/>
          <w:b/>
          <w:bCs/>
        </w:rPr>
        <w:noBreakHyphen/>
      </w:r>
      <w:r w:rsidR="00DA7188" w:rsidRPr="00B8214A">
        <w:rPr>
          <w:rFonts w:ascii="Arial" w:eastAsia="Times New Roman" w:hAnsi="Arial" w:cs="Arial"/>
          <w:b/>
          <w:bCs/>
        </w:rPr>
        <w:t>year fixed</w:t>
      </w:r>
      <w:r w:rsidR="005F538F" w:rsidRPr="00B8214A">
        <w:rPr>
          <w:rFonts w:ascii="Arial" w:eastAsia="Times New Roman" w:hAnsi="Arial" w:cs="Arial"/>
          <w:b/>
          <w:bCs/>
        </w:rPr>
        <w:t xml:space="preserve"> term job role</w:t>
      </w:r>
      <w:r w:rsidRPr="006F1630">
        <w:rPr>
          <w:rFonts w:ascii="Arial" w:eastAsia="Times New Roman" w:hAnsi="Arial" w:cs="Arial"/>
        </w:rPr>
        <w:t>.</w:t>
      </w:r>
    </w:p>
    <w:p w14:paraId="6E9619B4" w14:textId="77777777" w:rsidR="006F1630" w:rsidRPr="006F1630" w:rsidRDefault="006F1630" w:rsidP="006F1630">
      <w:pPr>
        <w:spacing w:before="100" w:beforeAutospacing="1" w:after="100" w:afterAutospacing="1" w:line="300" w:lineRule="atLeast"/>
        <w:rPr>
          <w:rFonts w:ascii="Arial" w:eastAsia="Times New Roman" w:hAnsi="Arial" w:cs="Arial"/>
        </w:rPr>
      </w:pPr>
      <w:r w:rsidRPr="006F1630">
        <w:rPr>
          <w:rFonts w:ascii="Arial" w:eastAsia="Times New Roman" w:hAnsi="Arial" w:cs="Arial"/>
        </w:rPr>
        <w:t>You will plan and deliver high</w:t>
      </w:r>
      <w:r w:rsidRPr="006F1630">
        <w:rPr>
          <w:rFonts w:ascii="Arial" w:eastAsia="Times New Roman" w:hAnsi="Arial" w:cs="Arial"/>
        </w:rPr>
        <w:noBreakHyphen/>
        <w:t>quality learning experiences, carry out observations, support key children’s development and work closely with the Early Years Lead and Room Seniors. Strong communication skills, good written English and the ability to work with babies from 6 months upwards are essential.</w:t>
      </w:r>
    </w:p>
    <w:p w14:paraId="0F64EE4D" w14:textId="77777777" w:rsidR="006F1630" w:rsidRPr="006F1630" w:rsidRDefault="006F1630" w:rsidP="006F1630">
      <w:pPr>
        <w:spacing w:before="100" w:beforeAutospacing="1" w:after="100" w:afterAutospacing="1" w:line="300" w:lineRule="atLeast"/>
        <w:rPr>
          <w:rFonts w:ascii="Arial" w:eastAsia="Times New Roman" w:hAnsi="Arial" w:cs="Arial"/>
        </w:rPr>
      </w:pPr>
      <w:r w:rsidRPr="006F1630">
        <w:rPr>
          <w:rFonts w:ascii="Arial" w:eastAsia="Times New Roman" w:hAnsi="Arial" w:cs="Arial"/>
          <w:b/>
          <w:bCs/>
        </w:rPr>
        <w:t>Requirements:</w:t>
      </w:r>
    </w:p>
    <w:p w14:paraId="2E16C6A2" w14:textId="77777777" w:rsidR="006F1630" w:rsidRPr="006F1630" w:rsidRDefault="006F1630" w:rsidP="006F1630">
      <w:pPr>
        <w:numPr>
          <w:ilvl w:val="0"/>
          <w:numId w:val="2"/>
        </w:numPr>
        <w:spacing w:before="100" w:beforeAutospacing="1" w:after="100" w:afterAutospacing="1" w:line="300" w:lineRule="atLeast"/>
        <w:rPr>
          <w:rFonts w:ascii="Arial" w:eastAsia="Times New Roman" w:hAnsi="Arial" w:cs="Arial"/>
        </w:rPr>
      </w:pPr>
      <w:r w:rsidRPr="006F1630">
        <w:rPr>
          <w:rFonts w:ascii="Arial" w:eastAsia="Times New Roman" w:hAnsi="Arial" w:cs="Arial"/>
        </w:rPr>
        <w:t>Level 3 Early Years &amp; Childcare qualification (essential)</w:t>
      </w:r>
    </w:p>
    <w:p w14:paraId="3ACEF358" w14:textId="788FB509" w:rsidR="006F1630" w:rsidRPr="006F1630" w:rsidRDefault="006F1630" w:rsidP="006F1630">
      <w:pPr>
        <w:numPr>
          <w:ilvl w:val="0"/>
          <w:numId w:val="2"/>
        </w:numPr>
        <w:spacing w:before="100" w:beforeAutospacing="1" w:after="100" w:afterAutospacing="1" w:line="300" w:lineRule="atLeast"/>
        <w:rPr>
          <w:rFonts w:ascii="Arial" w:eastAsia="Times New Roman" w:hAnsi="Arial" w:cs="Arial"/>
        </w:rPr>
      </w:pPr>
      <w:r w:rsidRPr="006F1630">
        <w:rPr>
          <w:rFonts w:ascii="Arial" w:eastAsia="Times New Roman" w:hAnsi="Arial" w:cs="Arial"/>
        </w:rPr>
        <w:t xml:space="preserve">Experience in an </w:t>
      </w:r>
      <w:r w:rsidR="005F538F" w:rsidRPr="00B8214A">
        <w:rPr>
          <w:rFonts w:ascii="Arial" w:eastAsia="Times New Roman" w:hAnsi="Arial" w:cs="Arial"/>
        </w:rPr>
        <w:t>early year</w:t>
      </w:r>
      <w:r w:rsidRPr="006F1630">
        <w:rPr>
          <w:rFonts w:ascii="Arial" w:eastAsia="Times New Roman" w:hAnsi="Arial" w:cs="Arial"/>
        </w:rPr>
        <w:t xml:space="preserve"> setting</w:t>
      </w:r>
    </w:p>
    <w:p w14:paraId="305A3D2E" w14:textId="77777777" w:rsidR="006F1630" w:rsidRPr="006F1630" w:rsidRDefault="006F1630" w:rsidP="006F1630">
      <w:pPr>
        <w:numPr>
          <w:ilvl w:val="0"/>
          <w:numId w:val="2"/>
        </w:numPr>
        <w:spacing w:before="100" w:beforeAutospacing="1" w:after="100" w:afterAutospacing="1" w:line="300" w:lineRule="atLeast"/>
        <w:rPr>
          <w:rFonts w:ascii="Arial" w:eastAsia="Times New Roman" w:hAnsi="Arial" w:cs="Arial"/>
        </w:rPr>
      </w:pPr>
      <w:r w:rsidRPr="006F1630">
        <w:rPr>
          <w:rFonts w:ascii="Arial" w:eastAsia="Times New Roman" w:hAnsi="Arial" w:cs="Arial"/>
        </w:rPr>
        <w:t>Ability to use initiative and work well within a team</w:t>
      </w:r>
    </w:p>
    <w:p w14:paraId="10E9C8C2" w14:textId="77777777" w:rsidR="006F1630" w:rsidRPr="006F1630" w:rsidRDefault="006F1630" w:rsidP="006F1630">
      <w:pPr>
        <w:numPr>
          <w:ilvl w:val="0"/>
          <w:numId w:val="2"/>
        </w:numPr>
        <w:spacing w:before="100" w:beforeAutospacing="1" w:after="100" w:afterAutospacing="1" w:line="300" w:lineRule="atLeast"/>
        <w:rPr>
          <w:rFonts w:ascii="Arial" w:eastAsia="Times New Roman" w:hAnsi="Arial" w:cs="Arial"/>
        </w:rPr>
      </w:pPr>
      <w:r w:rsidRPr="006F1630">
        <w:rPr>
          <w:rFonts w:ascii="Arial" w:eastAsia="Times New Roman" w:hAnsi="Arial" w:cs="Arial"/>
        </w:rPr>
        <w:t>Paediatric First Aid (desirable)</w:t>
      </w:r>
    </w:p>
    <w:p w14:paraId="73C7730B" w14:textId="77777777" w:rsidR="006F1630" w:rsidRPr="006F1630" w:rsidRDefault="006F1630" w:rsidP="006F1630">
      <w:pPr>
        <w:numPr>
          <w:ilvl w:val="0"/>
          <w:numId w:val="2"/>
        </w:numPr>
        <w:spacing w:before="100" w:beforeAutospacing="1" w:after="100" w:afterAutospacing="1" w:line="300" w:lineRule="atLeast"/>
        <w:rPr>
          <w:rFonts w:ascii="Arial" w:eastAsia="Times New Roman" w:hAnsi="Arial" w:cs="Arial"/>
        </w:rPr>
      </w:pPr>
      <w:r w:rsidRPr="006F1630">
        <w:rPr>
          <w:rFonts w:ascii="Arial" w:eastAsia="Times New Roman" w:hAnsi="Arial" w:cs="Arial"/>
        </w:rPr>
        <w:t>Willingness to work flexible hours as part of a shift pattern</w:t>
      </w:r>
    </w:p>
    <w:p w14:paraId="45957285" w14:textId="77777777" w:rsidR="006F1630" w:rsidRPr="006F1630" w:rsidRDefault="006F1630" w:rsidP="006F1630">
      <w:pPr>
        <w:numPr>
          <w:ilvl w:val="0"/>
          <w:numId w:val="2"/>
        </w:numPr>
        <w:spacing w:before="100" w:beforeAutospacing="1" w:after="100" w:afterAutospacing="1" w:line="300" w:lineRule="atLeast"/>
        <w:rPr>
          <w:rFonts w:ascii="Arial" w:eastAsia="Times New Roman" w:hAnsi="Arial" w:cs="Arial"/>
        </w:rPr>
      </w:pPr>
      <w:r w:rsidRPr="006F1630">
        <w:rPr>
          <w:rFonts w:ascii="Arial" w:eastAsia="Times New Roman" w:hAnsi="Arial" w:cs="Arial"/>
        </w:rPr>
        <w:t>No staff parking available</w:t>
      </w:r>
    </w:p>
    <w:p w14:paraId="1157262C" w14:textId="77777777" w:rsidR="006F1630" w:rsidRPr="006F1630" w:rsidRDefault="006F1630" w:rsidP="006F1630">
      <w:pPr>
        <w:spacing w:before="100" w:beforeAutospacing="1" w:after="100" w:afterAutospacing="1" w:line="300" w:lineRule="atLeast"/>
        <w:rPr>
          <w:rFonts w:ascii="Arial" w:eastAsia="Times New Roman" w:hAnsi="Arial" w:cs="Arial"/>
        </w:rPr>
      </w:pPr>
      <w:r w:rsidRPr="006F1630">
        <w:rPr>
          <w:rFonts w:ascii="Arial" w:eastAsia="Times New Roman" w:hAnsi="Arial" w:cs="Arial"/>
        </w:rPr>
        <w:t>We offer a supportive team and excellent professional development opportunities.</w:t>
      </w:r>
    </w:p>
    <w:p w14:paraId="57600EE5" w14:textId="4A45CF74" w:rsidR="006F1630" w:rsidRPr="006F1630" w:rsidRDefault="006F1630" w:rsidP="00B131C0">
      <w:pPr>
        <w:spacing w:before="100" w:beforeAutospacing="1" w:after="100" w:afterAutospacing="1" w:line="276" w:lineRule="auto"/>
        <w:rPr>
          <w:rFonts w:ascii="Arial" w:eastAsia="Times New Roman" w:hAnsi="Arial" w:cs="Arial"/>
          <w:b/>
          <w:bCs/>
        </w:rPr>
      </w:pPr>
      <w:r w:rsidRPr="006F1630">
        <w:rPr>
          <w:rFonts w:ascii="Arial" w:eastAsia="Times New Roman" w:hAnsi="Arial" w:cs="Arial"/>
        </w:rPr>
        <w:t>Complete the online application form and email it to</w:t>
      </w:r>
      <w:r w:rsidRPr="006F1630">
        <w:rPr>
          <w:rFonts w:ascii="Arial" w:eastAsia="Times New Roman" w:hAnsi="Arial" w:cs="Arial"/>
        </w:rPr>
        <w:br/>
      </w:r>
      <w:r w:rsidRPr="006F1630">
        <w:rPr>
          <w:rFonts w:ascii="Arial" w:eastAsia="Times New Roman" w:hAnsi="Arial" w:cs="Arial"/>
          <w:b/>
          <w:bCs/>
        </w:rPr>
        <w:t>childrenscentre@sebright.hackney.sch.uk</w:t>
      </w:r>
      <w:r w:rsidRPr="006F1630">
        <w:rPr>
          <w:rFonts w:ascii="Arial" w:eastAsia="Times New Roman" w:hAnsi="Arial" w:cs="Arial"/>
        </w:rPr>
        <w:br/>
      </w:r>
      <w:r w:rsidRPr="006F1630">
        <w:rPr>
          <w:rFonts w:ascii="Arial" w:eastAsia="Times New Roman" w:hAnsi="Arial" w:cs="Arial"/>
          <w:b/>
          <w:bCs/>
        </w:rPr>
        <w:t>Closing Date:</w:t>
      </w:r>
      <w:r w:rsidRPr="006F1630">
        <w:rPr>
          <w:rFonts w:ascii="Arial" w:eastAsia="Times New Roman" w:hAnsi="Arial" w:cs="Arial"/>
        </w:rPr>
        <w:t xml:space="preserve"> Friday 10th April 2026</w:t>
      </w:r>
      <w:r w:rsidRPr="006F1630">
        <w:rPr>
          <w:rFonts w:ascii="Arial" w:eastAsia="Times New Roman" w:hAnsi="Arial" w:cs="Arial"/>
        </w:rPr>
        <w:br/>
      </w:r>
      <w:r w:rsidR="004012C1" w:rsidRPr="00B8214A">
        <w:rPr>
          <w:rFonts w:ascii="Arial" w:eastAsia="Times New Roman" w:hAnsi="Arial" w:cs="Arial"/>
          <w:b/>
          <w:bCs/>
        </w:rPr>
        <w:t xml:space="preserve">Shortlisting and </w:t>
      </w:r>
      <w:r w:rsidRPr="006F1630">
        <w:rPr>
          <w:rFonts w:ascii="Arial" w:eastAsia="Times New Roman" w:hAnsi="Arial" w:cs="Arial"/>
          <w:b/>
          <w:bCs/>
        </w:rPr>
        <w:t>Interviews:</w:t>
      </w:r>
      <w:r w:rsidRPr="006F1630">
        <w:rPr>
          <w:rFonts w:ascii="Arial" w:eastAsia="Times New Roman" w:hAnsi="Arial" w:cs="Arial"/>
        </w:rPr>
        <w:t xml:space="preserve"> Week beginning Monday 13th April 2026</w:t>
      </w:r>
    </w:p>
    <w:p w14:paraId="1B2847C7" w14:textId="77777777" w:rsidR="006F1630" w:rsidRPr="006F1630" w:rsidRDefault="006F1630" w:rsidP="006F1630">
      <w:pPr>
        <w:spacing w:before="100" w:beforeAutospacing="1" w:after="100" w:afterAutospacing="1" w:line="300" w:lineRule="atLeast"/>
        <w:rPr>
          <w:rFonts w:ascii="Arial" w:eastAsia="Times New Roman" w:hAnsi="Arial" w:cs="Arial"/>
        </w:rPr>
      </w:pPr>
      <w:r w:rsidRPr="006F1630">
        <w:rPr>
          <w:rFonts w:ascii="Arial" w:eastAsia="Times New Roman" w:hAnsi="Arial" w:cs="Arial"/>
        </w:rPr>
        <w:t>Sebright Children’s Centre and the Blossom Federation are committed to safeguarding children and welcome applicants from all backgrounds.</w:t>
      </w:r>
    </w:p>
    <w:p w14:paraId="517514D3" w14:textId="77777777" w:rsidR="00786E2F" w:rsidRPr="00E44D00"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sectPr w:rsidR="00786E2F" w:rsidRPr="00E44D00">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2F2048" w14:textId="77777777" w:rsidR="006B062B" w:rsidRDefault="006B062B" w:rsidP="006B062B">
      <w:r>
        <w:separator/>
      </w:r>
    </w:p>
  </w:endnote>
  <w:endnote w:type="continuationSeparator" w:id="0">
    <w:p w14:paraId="6348C794" w14:textId="77777777" w:rsidR="006B062B" w:rsidRDefault="006B062B" w:rsidP="006B06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bin">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8BA5B" w14:textId="77777777" w:rsidR="006B062B" w:rsidRDefault="006B062B" w:rsidP="006B062B">
      <w:r>
        <w:separator/>
      </w:r>
    </w:p>
  </w:footnote>
  <w:footnote w:type="continuationSeparator" w:id="0">
    <w:p w14:paraId="19CEF55C" w14:textId="77777777" w:rsidR="006B062B" w:rsidRDefault="006B062B" w:rsidP="006B06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E7D967" w14:textId="77777777" w:rsidR="0035126B" w:rsidRDefault="0035126B">
    <w:pPr>
      <w:pStyle w:val="Header"/>
    </w:pPr>
  </w:p>
  <w:p w14:paraId="24CFFF59" w14:textId="74BFDF56" w:rsidR="00D63ADB" w:rsidRDefault="0035126B">
    <w:pPr>
      <w:pStyle w:val="Header"/>
    </w:pPr>
    <w:r>
      <w:rPr>
        <w:noProof/>
        <w:lang w:val="en-US"/>
      </w:rPr>
      <w:drawing>
        <wp:anchor distT="0" distB="0" distL="114300" distR="114300" simplePos="0" relativeHeight="251658752" behindDoc="0" locked="0" layoutInCell="1" allowOverlap="1" wp14:anchorId="1104D75F" wp14:editId="0E11A436">
          <wp:simplePos x="0" y="0"/>
          <wp:positionH relativeFrom="margin">
            <wp:align>right</wp:align>
          </wp:positionH>
          <wp:positionV relativeFrom="paragraph">
            <wp:posOffset>-162560</wp:posOffset>
          </wp:positionV>
          <wp:extent cx="1127760" cy="1181100"/>
          <wp:effectExtent l="0" t="0" r="0" b="0"/>
          <wp:wrapNone/>
          <wp:docPr id="3" name="Picture 3" descr="SB005 SB Logo_Childen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B005 SB Logo_Childen Centr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7760" cy="1181100"/>
                  </a:xfrm>
                  <a:prstGeom prst="rect">
                    <a:avLst/>
                  </a:prstGeom>
                  <a:noFill/>
                  <a:ln>
                    <a:noFill/>
                  </a:ln>
                </pic:spPr>
              </pic:pic>
            </a:graphicData>
          </a:graphic>
          <wp14:sizeRelH relativeFrom="page">
            <wp14:pctWidth>0</wp14:pctWidth>
          </wp14:sizeRelH>
          <wp14:sizeRelV relativeFrom="page">
            <wp14:pctHeight>0</wp14:pctHeight>
          </wp14:sizeRelV>
        </wp:anchor>
      </w:drawing>
    </w:r>
    <w:r w:rsidR="00D63ADB">
      <w:rPr>
        <w:rFonts w:ascii="Cabin" w:eastAsia="Cabin" w:hAnsi="Cabin" w:cs="Cabin"/>
        <w:noProof/>
        <w:lang w:val="en-US"/>
      </w:rPr>
      <w:drawing>
        <wp:inline distT="19050" distB="19050" distL="19050" distR="19050" wp14:anchorId="272362DE" wp14:editId="65731839">
          <wp:extent cx="3681445" cy="1117950"/>
          <wp:effectExtent l="0" t="0" r="1905"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3702178" cy="1124246"/>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94BC3"/>
    <w:multiLevelType w:val="hybridMultilevel"/>
    <w:tmpl w:val="814CC59C"/>
    <w:lvl w:ilvl="0" w:tplc="2168D8D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3E557F5"/>
    <w:multiLevelType w:val="multilevel"/>
    <w:tmpl w:val="4C5E0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B57"/>
    <w:rsid w:val="00010FD5"/>
    <w:rsid w:val="00026018"/>
    <w:rsid w:val="000F0AA8"/>
    <w:rsid w:val="000F5404"/>
    <w:rsid w:val="001A1487"/>
    <w:rsid w:val="001C7F87"/>
    <w:rsid w:val="00222057"/>
    <w:rsid w:val="002243EC"/>
    <w:rsid w:val="00280E94"/>
    <w:rsid w:val="00304BE4"/>
    <w:rsid w:val="003345CA"/>
    <w:rsid w:val="00340852"/>
    <w:rsid w:val="0035126B"/>
    <w:rsid w:val="003C348F"/>
    <w:rsid w:val="003D0B98"/>
    <w:rsid w:val="004012C1"/>
    <w:rsid w:val="0043219A"/>
    <w:rsid w:val="00454C19"/>
    <w:rsid w:val="0050608D"/>
    <w:rsid w:val="005140DC"/>
    <w:rsid w:val="00520B5B"/>
    <w:rsid w:val="00534162"/>
    <w:rsid w:val="005F538F"/>
    <w:rsid w:val="00654E9E"/>
    <w:rsid w:val="006B062B"/>
    <w:rsid w:val="006F1630"/>
    <w:rsid w:val="00786E2F"/>
    <w:rsid w:val="007B1D5A"/>
    <w:rsid w:val="007E2BE2"/>
    <w:rsid w:val="008406AC"/>
    <w:rsid w:val="00950443"/>
    <w:rsid w:val="00956B5F"/>
    <w:rsid w:val="00A33BE1"/>
    <w:rsid w:val="00AD65B8"/>
    <w:rsid w:val="00AD7ADB"/>
    <w:rsid w:val="00AE1B57"/>
    <w:rsid w:val="00AF3E59"/>
    <w:rsid w:val="00B04821"/>
    <w:rsid w:val="00B131C0"/>
    <w:rsid w:val="00B80D33"/>
    <w:rsid w:val="00B8214A"/>
    <w:rsid w:val="00BB77A8"/>
    <w:rsid w:val="00CA192F"/>
    <w:rsid w:val="00CC1429"/>
    <w:rsid w:val="00D575FC"/>
    <w:rsid w:val="00D63ADB"/>
    <w:rsid w:val="00D70819"/>
    <w:rsid w:val="00DA7188"/>
    <w:rsid w:val="00E24BDC"/>
    <w:rsid w:val="00E44D00"/>
    <w:rsid w:val="00EA12B3"/>
    <w:rsid w:val="00EB3237"/>
    <w:rsid w:val="00EC53DA"/>
    <w:rsid w:val="00F40FF8"/>
    <w:rsid w:val="00FB58DD"/>
    <w:rsid w:val="00FC3F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55E4E"/>
  <w15:docId w15:val="{5BC28E04-A27D-48EB-B2DC-4EEDB78B1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1B57"/>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1B57"/>
    <w:rPr>
      <w:color w:val="0000FF"/>
      <w:u w:val="single"/>
    </w:rPr>
  </w:style>
  <w:style w:type="character" w:styleId="Strong">
    <w:name w:val="Strong"/>
    <w:basedOn w:val="DefaultParagraphFont"/>
    <w:uiPriority w:val="22"/>
    <w:qFormat/>
    <w:rsid w:val="00AE1B57"/>
    <w:rPr>
      <w:b/>
      <w:bCs/>
    </w:rPr>
  </w:style>
  <w:style w:type="paragraph" w:styleId="BalloonText">
    <w:name w:val="Balloon Text"/>
    <w:basedOn w:val="Normal"/>
    <w:link w:val="BalloonTextChar"/>
    <w:uiPriority w:val="99"/>
    <w:semiHidden/>
    <w:unhideWhenUsed/>
    <w:rsid w:val="00AE1B57"/>
    <w:rPr>
      <w:rFonts w:ascii="Tahoma" w:hAnsi="Tahoma" w:cs="Tahoma"/>
      <w:sz w:val="16"/>
      <w:szCs w:val="16"/>
    </w:rPr>
  </w:style>
  <w:style w:type="character" w:customStyle="1" w:styleId="BalloonTextChar">
    <w:name w:val="Balloon Text Char"/>
    <w:basedOn w:val="DefaultParagraphFont"/>
    <w:link w:val="BalloonText"/>
    <w:uiPriority w:val="99"/>
    <w:semiHidden/>
    <w:rsid w:val="00AE1B57"/>
    <w:rPr>
      <w:rFonts w:ascii="Tahoma" w:hAnsi="Tahoma" w:cs="Tahoma"/>
      <w:sz w:val="16"/>
      <w:szCs w:val="16"/>
      <w:lang w:eastAsia="en-GB"/>
    </w:rPr>
  </w:style>
  <w:style w:type="paragraph" w:styleId="NormalWeb">
    <w:name w:val="Normal (Web)"/>
    <w:basedOn w:val="Normal"/>
    <w:uiPriority w:val="99"/>
    <w:semiHidden/>
    <w:unhideWhenUsed/>
    <w:rsid w:val="00BB77A8"/>
    <w:pPr>
      <w:spacing w:before="100" w:beforeAutospacing="1" w:after="100" w:afterAutospacing="1"/>
    </w:pPr>
    <w:rPr>
      <w:rFonts w:eastAsiaTheme="minorEastAsia"/>
    </w:rPr>
  </w:style>
  <w:style w:type="character" w:styleId="UnresolvedMention">
    <w:name w:val="Unresolved Mention"/>
    <w:basedOn w:val="DefaultParagraphFont"/>
    <w:uiPriority w:val="99"/>
    <w:semiHidden/>
    <w:unhideWhenUsed/>
    <w:rsid w:val="00FB58DD"/>
    <w:rPr>
      <w:color w:val="605E5C"/>
      <w:shd w:val="clear" w:color="auto" w:fill="E1DFDD"/>
    </w:rPr>
  </w:style>
  <w:style w:type="paragraph" w:styleId="Header">
    <w:name w:val="header"/>
    <w:basedOn w:val="Normal"/>
    <w:link w:val="HeaderChar"/>
    <w:uiPriority w:val="99"/>
    <w:unhideWhenUsed/>
    <w:rsid w:val="006B062B"/>
    <w:pPr>
      <w:tabs>
        <w:tab w:val="center" w:pos="4513"/>
        <w:tab w:val="right" w:pos="9026"/>
      </w:tabs>
    </w:pPr>
  </w:style>
  <w:style w:type="character" w:customStyle="1" w:styleId="HeaderChar">
    <w:name w:val="Header Char"/>
    <w:basedOn w:val="DefaultParagraphFont"/>
    <w:link w:val="Header"/>
    <w:uiPriority w:val="99"/>
    <w:rsid w:val="006B062B"/>
    <w:rPr>
      <w:rFonts w:ascii="Times New Roman" w:hAnsi="Times New Roman" w:cs="Times New Roman"/>
      <w:sz w:val="24"/>
      <w:szCs w:val="24"/>
      <w:lang w:eastAsia="en-GB"/>
    </w:rPr>
  </w:style>
  <w:style w:type="paragraph" w:styleId="Footer">
    <w:name w:val="footer"/>
    <w:basedOn w:val="Normal"/>
    <w:link w:val="FooterChar"/>
    <w:uiPriority w:val="99"/>
    <w:unhideWhenUsed/>
    <w:rsid w:val="006B062B"/>
    <w:pPr>
      <w:tabs>
        <w:tab w:val="center" w:pos="4513"/>
        <w:tab w:val="right" w:pos="9026"/>
      </w:tabs>
    </w:pPr>
  </w:style>
  <w:style w:type="character" w:customStyle="1" w:styleId="FooterChar">
    <w:name w:val="Footer Char"/>
    <w:basedOn w:val="DefaultParagraphFont"/>
    <w:link w:val="Footer"/>
    <w:uiPriority w:val="99"/>
    <w:rsid w:val="006B062B"/>
    <w:rPr>
      <w:rFonts w:ascii="Times New Roman" w:hAnsi="Times New Roman" w:cs="Times New Roman"/>
      <w:sz w:val="24"/>
      <w:szCs w:val="24"/>
      <w:lang w:eastAsia="en-GB"/>
    </w:rPr>
  </w:style>
  <w:style w:type="paragraph" w:styleId="ListParagraph">
    <w:name w:val="List Paragraph"/>
    <w:basedOn w:val="Normal"/>
    <w:uiPriority w:val="34"/>
    <w:qFormat/>
    <w:rsid w:val="00280E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3207876">
      <w:bodyDiv w:val="1"/>
      <w:marLeft w:val="0"/>
      <w:marRight w:val="0"/>
      <w:marTop w:val="0"/>
      <w:marBottom w:val="0"/>
      <w:divBdr>
        <w:top w:val="none" w:sz="0" w:space="0" w:color="auto"/>
        <w:left w:val="none" w:sz="0" w:space="0" w:color="auto"/>
        <w:bottom w:val="none" w:sz="0" w:space="0" w:color="auto"/>
        <w:right w:val="none" w:sz="0" w:space="0" w:color="auto"/>
      </w:divBdr>
      <w:divsChild>
        <w:div w:id="721254733">
          <w:marLeft w:val="0"/>
          <w:marRight w:val="0"/>
          <w:marTop w:val="0"/>
          <w:marBottom w:val="0"/>
          <w:divBdr>
            <w:top w:val="none" w:sz="0" w:space="0" w:color="auto"/>
            <w:left w:val="none" w:sz="0" w:space="0" w:color="auto"/>
            <w:bottom w:val="none" w:sz="0" w:space="0" w:color="auto"/>
            <w:right w:val="none" w:sz="0" w:space="0" w:color="auto"/>
          </w:divBdr>
        </w:div>
      </w:divsChild>
    </w:div>
    <w:div w:id="1069382070">
      <w:bodyDiv w:val="1"/>
      <w:marLeft w:val="0"/>
      <w:marRight w:val="0"/>
      <w:marTop w:val="0"/>
      <w:marBottom w:val="0"/>
      <w:divBdr>
        <w:top w:val="none" w:sz="0" w:space="0" w:color="auto"/>
        <w:left w:val="none" w:sz="0" w:space="0" w:color="auto"/>
        <w:bottom w:val="none" w:sz="0" w:space="0" w:color="auto"/>
        <w:right w:val="none" w:sz="0" w:space="0" w:color="auto"/>
      </w:divBdr>
    </w:div>
    <w:div w:id="1408461565">
      <w:bodyDiv w:val="1"/>
      <w:marLeft w:val="0"/>
      <w:marRight w:val="0"/>
      <w:marTop w:val="0"/>
      <w:marBottom w:val="0"/>
      <w:divBdr>
        <w:top w:val="none" w:sz="0" w:space="0" w:color="auto"/>
        <w:left w:val="none" w:sz="0" w:space="0" w:color="auto"/>
        <w:bottom w:val="none" w:sz="0" w:space="0" w:color="auto"/>
        <w:right w:val="none" w:sz="0" w:space="0" w:color="auto"/>
      </w:divBdr>
    </w:div>
    <w:div w:id="1535078973">
      <w:bodyDiv w:val="1"/>
      <w:marLeft w:val="0"/>
      <w:marRight w:val="0"/>
      <w:marTop w:val="0"/>
      <w:marBottom w:val="0"/>
      <w:divBdr>
        <w:top w:val="none" w:sz="0" w:space="0" w:color="auto"/>
        <w:left w:val="none" w:sz="0" w:space="0" w:color="auto"/>
        <w:bottom w:val="none" w:sz="0" w:space="0" w:color="auto"/>
        <w:right w:val="none" w:sz="0" w:space="0" w:color="auto"/>
      </w:divBdr>
    </w:div>
    <w:div w:id="172225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88BAC-EA2D-46D2-B23C-8635E8D60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216</Words>
  <Characters>1235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sbailey</dc:creator>
  <cp:lastModifiedBy>Juliet Keating</cp:lastModifiedBy>
  <cp:revision>3</cp:revision>
  <dcterms:created xsi:type="dcterms:W3CDTF">2026-02-24T16:13:00Z</dcterms:created>
  <dcterms:modified xsi:type="dcterms:W3CDTF">2026-02-24T16:13:00Z</dcterms:modified>
</cp:coreProperties>
</file>